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5B6B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CA1D2D" w:rsidRDefault="00CA1D2D" w:rsidP="00CA1D2D"/>
    <w:p w:rsidR="00CA1D2D" w:rsidRPr="00CA1D2D" w:rsidRDefault="00CA1D2D" w:rsidP="00CA1D2D">
      <w:pPr>
        <w:spacing w:after="240"/>
        <w:ind w:left="5760" w:firstLine="720"/>
        <w:rPr>
          <w:rFonts w:ascii="Ottawa" w:eastAsia="Times New Roman" w:hAnsi="Ottawa" w:cs="Ottawa"/>
          <w:sz w:val="16"/>
          <w:szCs w:val="16"/>
          <w:lang w:eastAsia="hu-HU"/>
        </w:rPr>
      </w:pPr>
      <w:r>
        <w:tab/>
      </w:r>
    </w:p>
    <w:p w:rsidR="00CA1D2D" w:rsidRPr="00CA1D2D" w:rsidRDefault="00CA1D2D" w:rsidP="00CA1D2D">
      <w:pPr>
        <w:autoSpaceDE w:val="0"/>
        <w:autoSpaceDN w:val="0"/>
        <w:spacing w:after="240" w:line="240" w:lineRule="auto"/>
        <w:ind w:left="5040"/>
        <w:rPr>
          <w:rFonts w:ascii="Ottawa" w:eastAsia="Times New Roman" w:hAnsi="Ottawa" w:cs="Ottawa"/>
          <w:lang w:eastAsia="hu-HU"/>
        </w:rPr>
      </w:pPr>
      <w:r>
        <w:rPr>
          <w:rFonts w:ascii="Ottawa" w:eastAsia="Times New Roman" w:hAnsi="Ottawa" w:cs="Ottawa"/>
          <w:lang w:eastAsia="hu-HU"/>
        </w:rPr>
        <w:t>Iktatószám</w:t>
      </w:r>
      <w:r w:rsidRPr="00CA1D2D">
        <w:rPr>
          <w:rFonts w:ascii="Ottawa" w:eastAsia="Times New Roman" w:hAnsi="Ottawa" w:cs="Ottawa"/>
          <w:lang w:eastAsia="hu-HU"/>
        </w:rPr>
        <w:t>: PTE</w:t>
      </w:r>
      <w:proofErr w:type="gramStart"/>
      <w:r w:rsidRPr="00CA1D2D">
        <w:rPr>
          <w:rFonts w:ascii="Ottawa" w:eastAsia="Times New Roman" w:hAnsi="Ottawa" w:cs="Ottawa"/>
          <w:lang w:eastAsia="hu-HU"/>
        </w:rPr>
        <w:t xml:space="preserve">/    </w:t>
      </w:r>
      <w:r w:rsidRPr="00CA1D2D">
        <w:rPr>
          <w:rFonts w:ascii="Ottawa" w:eastAsia="Times New Roman" w:hAnsi="Ottawa" w:cs="Ottawa"/>
          <w:lang w:eastAsia="hu-HU"/>
        </w:rPr>
        <w:tab/>
      </w:r>
      <w:r w:rsidRPr="00CA1D2D">
        <w:rPr>
          <w:rFonts w:ascii="Ottawa" w:eastAsia="Times New Roman" w:hAnsi="Ottawa" w:cs="Ottawa"/>
          <w:lang w:eastAsia="hu-HU"/>
        </w:rPr>
        <w:tab/>
      </w:r>
      <w:r w:rsidRPr="00CA1D2D">
        <w:rPr>
          <w:rFonts w:ascii="Ottawa" w:eastAsia="Times New Roman" w:hAnsi="Ottawa" w:cs="Ottawa"/>
          <w:lang w:eastAsia="hu-HU"/>
        </w:rPr>
        <w:tab/>
        <w:t>/</w:t>
      </w:r>
      <w:proofErr w:type="gramEnd"/>
      <w:r w:rsidRPr="00CA1D2D">
        <w:rPr>
          <w:rFonts w:ascii="Ottawa" w:eastAsia="Times New Roman" w:hAnsi="Ottawa" w:cs="Ottawa"/>
          <w:lang w:eastAsia="hu-HU"/>
        </w:rPr>
        <w:t>2017.</w:t>
      </w:r>
    </w:p>
    <w:p w:rsidR="00CA1D2D" w:rsidRPr="00CA1D2D" w:rsidRDefault="00CA1D2D" w:rsidP="00CA1D2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lang w:eastAsia="hu-HU"/>
        </w:rPr>
      </w:pPr>
      <w:r w:rsidRPr="00CA1D2D">
        <w:rPr>
          <w:rFonts w:ascii="Ottawa" w:eastAsia="Times New Roman" w:hAnsi="Ottawa" w:cs="Ottawa"/>
          <w:b/>
          <w:lang w:eastAsia="hu-HU"/>
        </w:rPr>
        <w:t>Szak-, szakirány-, specializáció-, műveltségi terület-, tagozatváltoztatás* engedélyezése</w:t>
      </w:r>
    </w:p>
    <w:p w:rsidR="00CA1D2D" w:rsidRPr="00CA1D2D" w:rsidRDefault="00DB5C8C" w:rsidP="00CA1D2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(TVSZ 18</w:t>
      </w:r>
      <w:r w:rsidR="00CA1D2D"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/A. §) </w:t>
      </w:r>
    </w:p>
    <w:p w:rsidR="00CA1D2D" w:rsidRPr="00CA1D2D" w:rsidRDefault="00CA1D2D" w:rsidP="00CA1D2D">
      <w:pPr>
        <w:autoSpaceDE w:val="0"/>
        <w:autoSpaceDN w:val="0"/>
        <w:spacing w:after="0" w:line="240" w:lineRule="auto"/>
        <w:rPr>
          <w:rFonts w:ascii="Ottawa" w:eastAsia="Times New Roman" w:hAnsi="Ottawa" w:cs="Ottawa"/>
          <w:i/>
          <w:iCs/>
          <w:sz w:val="24"/>
          <w:szCs w:val="24"/>
          <w:lang w:eastAsia="hu-HU"/>
        </w:rPr>
      </w:pPr>
    </w:p>
    <w:p w:rsidR="00CA1D2D" w:rsidRPr="00CA1D2D" w:rsidRDefault="00CA1D2D" w:rsidP="00CA1D2D">
      <w:pPr>
        <w:autoSpaceDE w:val="0"/>
        <w:autoSpaceDN w:val="0"/>
        <w:spacing w:after="0" w:line="240" w:lineRule="auto"/>
        <w:rPr>
          <w:rFonts w:ascii="Ottawa" w:eastAsia="Times New Roman" w:hAnsi="Ottawa" w:cs="Ottawa"/>
          <w:i/>
          <w:iCs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i/>
          <w:iCs/>
          <w:sz w:val="24"/>
          <w:szCs w:val="24"/>
          <w:lang w:eastAsia="hu-HU"/>
        </w:rPr>
        <w:t>A hallgató tölti ki:</w:t>
      </w:r>
    </w:p>
    <w:p w:rsid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>Név</w:t>
      </w:r>
      <w:proofErr w:type="gramStart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: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</w:t>
      </w:r>
      <w:r>
        <w:rPr>
          <w:rFonts w:ascii="Ottawa" w:eastAsia="Times New Roman" w:hAnsi="Ottawa" w:cs="Ottawa"/>
          <w:sz w:val="24"/>
          <w:szCs w:val="24"/>
          <w:lang w:eastAsia="hu-HU"/>
        </w:rPr>
        <w:t xml:space="preserve"> Neptun</w:t>
      </w:r>
      <w:proofErr w:type="gramEnd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kód: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Értesítési cím:___________________________________________________________</w:t>
      </w:r>
    </w:p>
    <w:p w:rsid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Telefonszám:___________________________________________________________</w:t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E-mail cím:____________________________________________________________</w:t>
      </w:r>
    </w:p>
    <w:p w:rsid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Tagozat: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Szak: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Félév: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Képzési hely:</w:t>
      </w:r>
      <w:r w:rsidR="009B407E">
        <w:rPr>
          <w:rFonts w:ascii="Ottawa" w:eastAsia="Times New Roman" w:hAnsi="Ottawa" w:cs="Ottawa"/>
          <w:sz w:val="24"/>
          <w:szCs w:val="24"/>
          <w:lang w:eastAsia="hu-HU"/>
        </w:rPr>
        <w:t xml:space="preserve"> Szekszárd / Pécs* (</w:t>
      </w:r>
      <w:r w:rsidR="00FC4A0A">
        <w:rPr>
          <w:rFonts w:ascii="Ottawa" w:eastAsia="Times New Roman" w:hAnsi="Ottawa" w:cs="Ottawa"/>
          <w:sz w:val="24"/>
          <w:szCs w:val="24"/>
          <w:lang w:eastAsia="hu-HU"/>
        </w:rPr>
        <w:t>*</w:t>
      </w:r>
      <w:r w:rsidR="009B407E">
        <w:rPr>
          <w:rFonts w:ascii="Ottawa" w:eastAsia="Times New Roman" w:hAnsi="Ottawa" w:cs="Ottawa"/>
          <w:sz w:val="24"/>
          <w:szCs w:val="24"/>
          <w:lang w:eastAsia="hu-HU"/>
        </w:rPr>
        <w:t>a megfelelő rész aláhúzandó)</w:t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Műveltségi terület: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Kérem, hogy a tanulmányaimat az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tanév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félévében a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 tagozaton,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</w:t>
      </w:r>
      <w:proofErr w:type="gramStart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>szakon</w:t>
      </w:r>
      <w:proofErr w:type="gramEnd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évfolyamon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  <w:t xml:space="preserve">       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műveltségi területen folytathassam.</w:t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>A szak-, szakirány-, modul, műveltségi terület-, tagozatváltoztatás* kérelem indoklása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: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8"/>
          <w:szCs w:val="28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5A7EFA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Kelt</w:t>
      </w:r>
      <w:r w:rsidR="00CA1D2D"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, </w:t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="00CA1D2D"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  <w:t xml:space="preserve">        </w:t>
      </w:r>
      <w:proofErr w:type="gramStart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>a</w:t>
      </w:r>
      <w:proofErr w:type="gramEnd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 kérelmező aláírása</w:t>
      </w:r>
    </w:p>
    <w:p w:rsidR="00CA1D2D" w:rsidRPr="00CA1D2D" w:rsidRDefault="00CA1D2D" w:rsidP="00CA1D2D">
      <w:pP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</w:pP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</w:pPr>
      <w:r w:rsidRPr="00CA1D2D">
        <w:rPr>
          <w:rFonts w:ascii="Ottawa" w:eastAsia="Times New Roman" w:hAnsi="Ottawa" w:cs="Ottawa"/>
          <w:b/>
          <w:bCs/>
          <w:i/>
          <w:iCs/>
          <w:sz w:val="20"/>
          <w:szCs w:val="20"/>
          <w:lang w:eastAsia="hu-HU"/>
        </w:rPr>
        <w:t>Az indokoltságot igazoló dokumentumot (annak másolatát) a kérelemhez mellékelni kell!</w:t>
      </w:r>
    </w:p>
    <w:p w:rsidR="00CA1D2D" w:rsidRPr="00CA1D2D" w:rsidRDefault="00CA1D2D" w:rsidP="00CA1D2D">
      <w:pPr>
        <w:autoSpaceDE w:val="0"/>
        <w:autoSpaceDN w:val="0"/>
        <w:spacing w:after="0" w:line="240" w:lineRule="auto"/>
        <w:rPr>
          <w:rFonts w:ascii="Ottawa" w:eastAsia="Times New Roman" w:hAnsi="Ottawa" w:cs="Ottawa"/>
          <w:i/>
          <w:iCs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i/>
          <w:iCs/>
          <w:sz w:val="24"/>
          <w:szCs w:val="24"/>
          <w:lang w:eastAsia="hu-HU"/>
        </w:rPr>
        <w:t>A szak felelőse tölti ki:</w:t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A hallgató kérését indokoltnak találom/nem találom indokoltnak és hozzájárulok/nem járulok hozzá a szak-, szakirány-, modul, műveltségi terület-, tagozatváltoztatáshoz*. </w:t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>
        <w:rPr>
          <w:rFonts w:ascii="Ottawa" w:eastAsia="Times New Roman" w:hAnsi="Ottawa" w:cs="Ottawa"/>
          <w:sz w:val="24"/>
          <w:szCs w:val="24"/>
          <w:lang w:eastAsia="hu-HU"/>
        </w:rPr>
        <w:t>Kelt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,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  <w:t xml:space="preserve">   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  <w:t xml:space="preserve">      </w:t>
      </w:r>
      <w:proofErr w:type="gramStart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>intézetigazgató</w:t>
      </w:r>
      <w:proofErr w:type="gramEnd"/>
      <w:r w:rsidRPr="00CA1D2D">
        <w:rPr>
          <w:rFonts w:ascii="Ottawa" w:eastAsia="Times New Roman" w:hAnsi="Ottawa" w:cs="Ottawa"/>
          <w:sz w:val="24"/>
          <w:szCs w:val="24"/>
          <w:lang w:eastAsia="hu-HU"/>
        </w:rPr>
        <w:t>/szakfelelős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</w:p>
    <w:p w:rsidR="00CA1D2D" w:rsidRPr="00CA1D2D" w:rsidRDefault="00CA1D2D" w:rsidP="00CA1D2D">
      <w:pPr>
        <w:autoSpaceDE w:val="0"/>
        <w:autoSpaceDN w:val="0"/>
        <w:spacing w:after="0" w:line="240" w:lineRule="auto"/>
        <w:rPr>
          <w:rFonts w:ascii="Ottawa" w:eastAsia="Times New Roman" w:hAnsi="Ottawa" w:cs="Ottawa"/>
          <w:i/>
          <w:iCs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i/>
          <w:iCs/>
          <w:sz w:val="24"/>
          <w:szCs w:val="24"/>
          <w:lang w:eastAsia="hu-HU"/>
        </w:rPr>
        <w:t>Az engedélyező tölti ki:</w:t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A szak felelősének egyetértésével engedélyezem/nem engedélyezem a szak-, szakirány-, modul-, műveltségi terület-, tagozatváltoztatást*. </w:t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b/>
          <w:bCs/>
          <w:i/>
          <w:iCs/>
          <w:sz w:val="24"/>
          <w:szCs w:val="24"/>
          <w:lang w:eastAsia="hu-HU"/>
        </w:rPr>
      </w:pP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>Szekszárd</w:t>
      </w:r>
      <w:r>
        <w:rPr>
          <w:rFonts w:ascii="Ottawa" w:eastAsia="Times New Roman" w:hAnsi="Ottawa" w:cs="Ottawa"/>
          <w:sz w:val="24"/>
          <w:szCs w:val="24"/>
          <w:lang w:eastAsia="hu-HU"/>
        </w:rPr>
        <w:t xml:space="preserve"> / Pécs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, </w:t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u w:val="single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u w:val="single"/>
          <w:lang w:eastAsia="hu-HU"/>
        </w:rPr>
        <w:tab/>
      </w: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ab/>
        <w:t xml:space="preserve">            </w:t>
      </w:r>
      <w:r w:rsidR="005B6BBA">
        <w:rPr>
          <w:rFonts w:ascii="Ottawa" w:eastAsia="Times New Roman" w:hAnsi="Ottawa" w:cs="Ottawa"/>
          <w:sz w:val="24"/>
          <w:szCs w:val="24"/>
          <w:lang w:eastAsia="hu-HU"/>
        </w:rPr>
        <w:t>T</w:t>
      </w:r>
      <w:r w:rsidRPr="00CA1D2D">
        <w:rPr>
          <w:rFonts w:ascii="Ottawa" w:eastAsia="Times New Roman" w:hAnsi="Ottawa" w:cs="Ottawa"/>
          <w:sz w:val="24"/>
          <w:szCs w:val="24"/>
          <w:lang w:eastAsia="hu-HU"/>
        </w:rPr>
        <w:t xml:space="preserve">anulmányi </w:t>
      </w:r>
      <w:r w:rsidR="005B6BBA">
        <w:rPr>
          <w:rFonts w:ascii="Ottawa" w:eastAsia="Times New Roman" w:hAnsi="Ottawa" w:cs="Ottawa"/>
          <w:sz w:val="24"/>
          <w:szCs w:val="24"/>
          <w:lang w:eastAsia="hu-HU"/>
        </w:rPr>
        <w:t>Bizottság elböke</w:t>
      </w:r>
      <w:bookmarkStart w:id="0" w:name="_GoBack"/>
      <w:bookmarkEnd w:id="0"/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4"/>
          <w:szCs w:val="24"/>
          <w:lang w:eastAsia="hu-HU"/>
        </w:rPr>
      </w:pPr>
    </w:p>
    <w:p w:rsidR="00CA1D2D" w:rsidRPr="00CA1D2D" w:rsidRDefault="00CA1D2D" w:rsidP="00CA1D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Ottawa" w:eastAsia="Times New Roman" w:hAnsi="Ottawa" w:cs="Ottawa"/>
          <w:sz w:val="24"/>
          <w:szCs w:val="24"/>
          <w:lang w:eastAsia="x-none"/>
        </w:rPr>
      </w:pPr>
      <w:r w:rsidRPr="00CA1D2D">
        <w:rPr>
          <w:rFonts w:ascii="Ottawa" w:eastAsia="Times New Roman" w:hAnsi="Ottawa" w:cs="Ottawa"/>
          <w:sz w:val="24"/>
          <w:szCs w:val="24"/>
          <w:lang w:eastAsia="x-none"/>
        </w:rPr>
        <w:t>A kérelmet legfeljebb a beiratkozási időszak végéig lehet a tanulmányi előadónak leadni!</w:t>
      </w:r>
    </w:p>
    <w:p w:rsidR="00CA1D2D" w:rsidRPr="00CA1D2D" w:rsidRDefault="00CA1D2D" w:rsidP="00CA1D2D">
      <w:pPr>
        <w:autoSpaceDE w:val="0"/>
        <w:autoSpaceDN w:val="0"/>
        <w:spacing w:after="0" w:line="240" w:lineRule="auto"/>
        <w:rPr>
          <w:rFonts w:ascii="Ottawa" w:eastAsia="Times New Roman" w:hAnsi="Ottawa" w:cs="Ottawa"/>
          <w:i/>
          <w:iCs/>
          <w:sz w:val="20"/>
          <w:szCs w:val="20"/>
          <w:lang w:eastAsia="hu-HU"/>
        </w:rPr>
      </w:pPr>
      <w:r w:rsidRPr="00CA1D2D">
        <w:rPr>
          <w:rFonts w:ascii="Ottawa" w:eastAsia="Times New Roman" w:hAnsi="Ottawa" w:cs="Ottawa"/>
          <w:i/>
          <w:iCs/>
          <w:sz w:val="20"/>
          <w:szCs w:val="20"/>
          <w:lang w:eastAsia="hu-HU"/>
        </w:rPr>
        <w:t>*a nem kívánt rész törlendő</w:t>
      </w:r>
    </w:p>
    <w:p w:rsidR="000A2B81" w:rsidRPr="00CA1D2D" w:rsidRDefault="000A2B81" w:rsidP="00CA1D2D">
      <w:pPr>
        <w:tabs>
          <w:tab w:val="left" w:pos="1116"/>
        </w:tabs>
      </w:pPr>
    </w:p>
    <w:sectPr w:rsidR="000A2B81" w:rsidRPr="00CA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3F13AE"/>
    <w:rsid w:val="005A7EFA"/>
    <w:rsid w:val="005B6BBA"/>
    <w:rsid w:val="009B407E"/>
    <w:rsid w:val="00B068A8"/>
    <w:rsid w:val="00CA1D2D"/>
    <w:rsid w:val="00DB5C8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Szabó Ernő János</cp:lastModifiedBy>
  <cp:revision>3</cp:revision>
  <dcterms:created xsi:type="dcterms:W3CDTF">2017-08-23T13:03:00Z</dcterms:created>
  <dcterms:modified xsi:type="dcterms:W3CDTF">2017-08-29T07:44:00Z</dcterms:modified>
</cp:coreProperties>
</file>