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E9" w:rsidRDefault="003C5BC7" w:rsidP="008838E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                                            </w:t>
      </w:r>
    </w:p>
    <w:p w:rsidR="008838E9" w:rsidRDefault="008838E9" w:rsidP="00424E45">
      <w:pPr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895972" cy="1133475"/>
            <wp:effectExtent l="19050" t="0" r="0" b="0"/>
            <wp:docPr id="13" name="Kép 2" descr="F:\Épület képek_logo\dupla_logo_KPVK_stilizalt_szolo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Épület képek_logo\dupla_logo_KPVK_stilizalt_szolov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44" cy="113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8E9" w:rsidRDefault="008838E9" w:rsidP="00424E45">
      <w:pPr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:rsidR="006229B0" w:rsidRPr="006C51A0" w:rsidRDefault="000C0A35" w:rsidP="006229B0">
      <w:pPr>
        <w:jc w:val="center"/>
        <w:rPr>
          <w:rFonts w:ascii="Times New Roman" w:hAnsi="Times New Roman" w:cs="Times New Roman"/>
          <w:b/>
          <w:noProof/>
          <w:color w:val="0070C0"/>
          <w:sz w:val="52"/>
          <w:szCs w:val="52"/>
          <w:lang w:eastAsia="hu-HU"/>
        </w:rPr>
      </w:pPr>
      <w:r w:rsidRPr="006C51A0">
        <w:rPr>
          <w:rFonts w:ascii="Times New Roman" w:hAnsi="Times New Roman" w:cs="Times New Roman"/>
          <w:b/>
          <w:noProof/>
          <w:color w:val="0070C0"/>
          <w:sz w:val="52"/>
          <w:szCs w:val="52"/>
          <w:lang w:eastAsia="hu-HU"/>
        </w:rPr>
        <w:t>Felhívás</w:t>
      </w:r>
    </w:p>
    <w:p w:rsidR="006D70AD" w:rsidRPr="006C51A0" w:rsidRDefault="000C0A35" w:rsidP="006D70A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hu-HU"/>
        </w:rPr>
      </w:pPr>
      <w:r w:rsidRPr="006C51A0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hu-HU"/>
        </w:rPr>
        <w:t>a Pécsi Tudományegyetem Kultúratudományi, Pedagógus</w:t>
      </w:r>
      <w:r w:rsidR="006D70AD" w:rsidRPr="006C51A0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hu-HU"/>
        </w:rPr>
        <w:t>képző és Vidékfejlesztési Kara</w:t>
      </w:r>
      <w:r w:rsidRPr="006C51A0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hu-HU"/>
        </w:rPr>
        <w:t xml:space="preserve"> </w:t>
      </w:r>
      <w:r w:rsidR="006D70AD" w:rsidRPr="006C51A0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hu-HU"/>
        </w:rPr>
        <w:t xml:space="preserve">együttműködve az </w:t>
      </w:r>
    </w:p>
    <w:p w:rsidR="00424E45" w:rsidRPr="006C51A0" w:rsidRDefault="00424E45" w:rsidP="00424E4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hu-HU"/>
        </w:rPr>
      </w:pPr>
      <w:r w:rsidRPr="006C51A0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hu-HU"/>
        </w:rPr>
        <w:t>MTA Pécsi Akadémiai Bizottság</w:t>
      </w:r>
      <w:r w:rsidR="00545839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hu-HU"/>
        </w:rPr>
        <w:t xml:space="preserve"> (PAB)</w:t>
      </w:r>
      <w:r w:rsidR="006D70AD" w:rsidRPr="006C51A0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hu-HU"/>
        </w:rPr>
        <w:t xml:space="preserve"> Neveléstörténeti Munkabizottságával, az állami magyar tanítóképzés 150 éves jubileuma tiszteletére</w:t>
      </w:r>
    </w:p>
    <w:p w:rsidR="000C0A35" w:rsidRPr="006C51A0" w:rsidRDefault="00602495" w:rsidP="00424E45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32"/>
          <w:szCs w:val="32"/>
          <w:lang w:eastAsia="hu-HU"/>
        </w:rPr>
      </w:pPr>
      <w:r w:rsidRPr="006C51A0">
        <w:rPr>
          <w:rFonts w:ascii="Times New Roman" w:hAnsi="Times New Roman" w:cs="Times New Roman"/>
          <w:noProof/>
          <w:color w:val="0070C0"/>
          <w:sz w:val="32"/>
          <w:szCs w:val="32"/>
          <w:lang w:eastAsia="hu-HU"/>
        </w:rPr>
        <w:t xml:space="preserve"> </w:t>
      </w:r>
    </w:p>
    <w:p w:rsidR="00036EA1" w:rsidRPr="006D70AD" w:rsidRDefault="00036EA1" w:rsidP="00036EA1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hu-HU"/>
        </w:rPr>
      </w:pPr>
    </w:p>
    <w:p w:rsidR="006D70AD" w:rsidRPr="008838E9" w:rsidRDefault="0063506F" w:rsidP="006D70A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hu-HU"/>
        </w:rPr>
      </w:pPr>
      <w:r w:rsidRPr="008838E9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hu-HU"/>
        </w:rPr>
        <w:t>A t</w:t>
      </w:r>
      <w:r w:rsidR="006D70AD" w:rsidRPr="008838E9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hu-HU"/>
        </w:rPr>
        <w:t xml:space="preserve">anítóképzés öröksége és jelenléte </w:t>
      </w:r>
    </w:p>
    <w:p w:rsidR="00836C90" w:rsidRPr="008838E9" w:rsidRDefault="006D70AD" w:rsidP="006D70A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38E9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hu-HU"/>
        </w:rPr>
        <w:t>a Dél-Dunántúlon</w:t>
      </w:r>
      <w:r w:rsidR="005C2A80" w:rsidRPr="008838E9"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hu-HU"/>
        </w:rPr>
        <w:t xml:space="preserve">  </w:t>
      </w:r>
      <w:r w:rsidR="00DC4E43" w:rsidRPr="008838E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   </w:t>
      </w:r>
      <w:r w:rsidR="00DC4E43" w:rsidRPr="008838E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</w:t>
      </w:r>
    </w:p>
    <w:p w:rsidR="00836C90" w:rsidRDefault="00836C90" w:rsidP="006D70AD">
      <w:pPr>
        <w:spacing w:after="0" w:line="240" w:lineRule="auto"/>
        <w:jc w:val="center"/>
        <w:rPr>
          <w:rFonts w:ascii="Times New Roman" w:hAnsi="Times New Roman" w:cs="Times New Roman"/>
          <w:b/>
          <w:color w:val="373B41"/>
          <w:sz w:val="28"/>
          <w:szCs w:val="28"/>
        </w:rPr>
      </w:pPr>
    </w:p>
    <w:p w:rsidR="006D70AD" w:rsidRPr="006E2E05" w:rsidRDefault="006D70AD" w:rsidP="006E2E0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AA03D5">
        <w:rPr>
          <w:rFonts w:ascii="Times New Roman" w:hAnsi="Times New Roman" w:cs="Times New Roman"/>
          <w:b/>
          <w:color w:val="0070C0"/>
          <w:sz w:val="28"/>
          <w:szCs w:val="28"/>
        </w:rPr>
        <w:t>címmel</w:t>
      </w:r>
      <w:proofErr w:type="gramEnd"/>
      <w:r w:rsidRPr="00AA03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E2E05">
        <w:rPr>
          <w:rFonts w:ascii="Times New Roman" w:hAnsi="Times New Roman" w:cs="Times New Roman"/>
          <w:b/>
          <w:color w:val="0070C0"/>
          <w:sz w:val="28"/>
          <w:szCs w:val="28"/>
        </w:rPr>
        <w:t>nevelés</w:t>
      </w:r>
      <w:r w:rsidR="00602495" w:rsidRPr="00AA03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történeti </w:t>
      </w:r>
      <w:r w:rsidRPr="00AA03D5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hu-HU"/>
        </w:rPr>
        <w:t>tudományos konferenciát szervez Szekszárdon</w:t>
      </w:r>
      <w:r w:rsidR="00602495" w:rsidRPr="006C51A0">
        <w:rPr>
          <w:rFonts w:ascii="Times New Roman" w:hAnsi="Times New Roman" w:cs="Times New Roman"/>
          <w:noProof/>
          <w:color w:val="0070C0"/>
          <w:sz w:val="28"/>
          <w:szCs w:val="28"/>
          <w:lang w:eastAsia="hu-HU"/>
        </w:rPr>
        <w:t>.</w:t>
      </w:r>
    </w:p>
    <w:p w:rsidR="008838E9" w:rsidRPr="006C51A0" w:rsidRDefault="008838E9" w:rsidP="008634A2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32"/>
          <w:szCs w:val="32"/>
          <w:lang w:eastAsia="hu-HU"/>
        </w:rPr>
      </w:pPr>
    </w:p>
    <w:p w:rsidR="008634A2" w:rsidRPr="006C51A0" w:rsidRDefault="000C0A35" w:rsidP="008634A2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32"/>
          <w:szCs w:val="32"/>
          <w:lang w:eastAsia="hu-HU"/>
        </w:rPr>
      </w:pPr>
      <w:r w:rsidRPr="006C51A0">
        <w:rPr>
          <w:rFonts w:ascii="Times New Roman" w:hAnsi="Times New Roman" w:cs="Times New Roman"/>
          <w:noProof/>
          <w:color w:val="0070C0"/>
          <w:sz w:val="32"/>
          <w:szCs w:val="32"/>
          <w:lang w:eastAsia="hu-HU"/>
        </w:rPr>
        <w:t xml:space="preserve"> </w:t>
      </w:r>
    </w:p>
    <w:p w:rsidR="006D70AD" w:rsidRPr="006C51A0" w:rsidRDefault="00602495" w:rsidP="008634A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C51A0">
        <w:rPr>
          <w:rFonts w:ascii="Times New Roman" w:hAnsi="Times New Roman" w:cs="Times New Roman"/>
          <w:b/>
          <w:color w:val="0070C0"/>
          <w:sz w:val="32"/>
          <w:szCs w:val="32"/>
        </w:rPr>
        <w:t>Időpont: 2019.</w:t>
      </w:r>
      <w:r w:rsidR="006D70AD" w:rsidRPr="006C51A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április 30.</w:t>
      </w:r>
      <w:r w:rsidR="00215CCD" w:rsidRPr="006C51A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(kedd) 9.00-16</w:t>
      </w:r>
      <w:r w:rsidR="006D70AD" w:rsidRPr="006C51A0">
        <w:rPr>
          <w:rFonts w:ascii="Times New Roman" w:hAnsi="Times New Roman" w:cs="Times New Roman"/>
          <w:b/>
          <w:color w:val="0070C0"/>
          <w:sz w:val="32"/>
          <w:szCs w:val="32"/>
        </w:rPr>
        <w:t>.00</w:t>
      </w:r>
      <w:r w:rsidR="00A149F5" w:rsidRPr="006C51A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424E45" w:rsidRPr="006C51A0" w:rsidRDefault="00424E45" w:rsidP="00424E4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E2E05" w:rsidRDefault="006E2E05" w:rsidP="00424E4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24E45" w:rsidRPr="006C51A0" w:rsidRDefault="00424E45" w:rsidP="00424E4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C51A0">
        <w:rPr>
          <w:rFonts w:ascii="Times New Roman" w:hAnsi="Times New Roman" w:cs="Times New Roman"/>
          <w:b/>
          <w:color w:val="0070C0"/>
          <w:sz w:val="28"/>
          <w:szCs w:val="28"/>
        </w:rPr>
        <w:t>Helyszín: PTE KPVK</w:t>
      </w:r>
      <w:proofErr w:type="gramStart"/>
      <w:r w:rsidRPr="006C51A0">
        <w:rPr>
          <w:rFonts w:ascii="Times New Roman" w:hAnsi="Times New Roman" w:cs="Times New Roman"/>
          <w:b/>
          <w:color w:val="0070C0"/>
          <w:sz w:val="28"/>
          <w:szCs w:val="28"/>
        </w:rPr>
        <w:t>,  A</w:t>
      </w:r>
      <w:proofErr w:type="gramEnd"/>
      <w:r w:rsidRPr="006C51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épület, 5</w:t>
      </w:r>
      <w:r w:rsidR="006D70AD" w:rsidRPr="006C51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2. sz. </w:t>
      </w:r>
      <w:proofErr w:type="spellStart"/>
      <w:r w:rsidR="006D70AD" w:rsidRPr="006C51A0">
        <w:rPr>
          <w:rFonts w:ascii="Times New Roman" w:hAnsi="Times New Roman" w:cs="Times New Roman"/>
          <w:b/>
          <w:color w:val="0070C0"/>
          <w:sz w:val="28"/>
          <w:szCs w:val="28"/>
        </w:rPr>
        <w:t>ea</w:t>
      </w:r>
      <w:proofErr w:type="spellEnd"/>
      <w:r w:rsidR="006D70AD" w:rsidRPr="006C51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</w:p>
    <w:p w:rsidR="00424E45" w:rsidRPr="006C51A0" w:rsidRDefault="00424E45" w:rsidP="00424E4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C51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</w:t>
      </w:r>
      <w:r w:rsidR="006D70AD" w:rsidRPr="006C51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7100 Szekszárd, Rákóczi út 01. </w:t>
      </w:r>
    </w:p>
    <w:p w:rsidR="008838E9" w:rsidRPr="006C51A0" w:rsidRDefault="008838E9" w:rsidP="0054583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E2E05" w:rsidRDefault="006E2E05" w:rsidP="00FC5C1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E2E05" w:rsidRDefault="006E2E05" w:rsidP="00FC5C1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C5C19" w:rsidRDefault="00FC5C19" w:rsidP="00FC5C1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 választható </w:t>
      </w:r>
      <w:r w:rsidR="006D70AD" w:rsidRPr="006C51A0">
        <w:rPr>
          <w:rFonts w:ascii="Times New Roman" w:hAnsi="Times New Roman" w:cs="Times New Roman"/>
          <w:b/>
          <w:color w:val="0070C0"/>
          <w:sz w:val="28"/>
          <w:szCs w:val="28"/>
        </w:rPr>
        <w:t>témákhoz kapcsolódóan</w:t>
      </w:r>
      <w:r w:rsidR="0063506F" w:rsidRPr="006C51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02495" w:rsidRPr="006C51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15-20 perces előadás megtartására </w:t>
      </w:r>
      <w:r w:rsidR="003C5BC7" w:rsidRPr="006C51A0">
        <w:rPr>
          <w:rFonts w:ascii="Times New Roman" w:hAnsi="Times New Roman" w:cs="Times New Roman"/>
          <w:b/>
          <w:color w:val="0070C0"/>
          <w:sz w:val="28"/>
          <w:szCs w:val="28"/>
        </w:rPr>
        <w:t>várjuk jelentkezéseiket a</w:t>
      </w:r>
      <w:r w:rsidR="006A2C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3C5BC7" w:rsidRPr="006C51A0">
        <w:rPr>
          <w:rFonts w:ascii="Times New Roman" w:hAnsi="Times New Roman" w:cs="Times New Roman"/>
          <w:b/>
          <w:color w:val="0070C0"/>
          <w:sz w:val="28"/>
          <w:szCs w:val="28"/>
        </w:rPr>
        <w:t>cím és egy 5</w:t>
      </w:r>
      <w:r w:rsidR="0063506F" w:rsidRPr="006C51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soros előadás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63506F" w:rsidRPr="006C51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kivonat </w:t>
      </w:r>
    </w:p>
    <w:p w:rsidR="00036EA1" w:rsidRPr="006C51A0" w:rsidRDefault="003C5BC7" w:rsidP="00FC5C1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C51A0">
        <w:rPr>
          <w:rFonts w:ascii="Times New Roman" w:hAnsi="Times New Roman" w:cs="Times New Roman"/>
          <w:b/>
          <w:color w:val="0070C0"/>
          <w:sz w:val="28"/>
          <w:szCs w:val="28"/>
        </w:rPr>
        <w:t>2019. április 07</w:t>
      </w:r>
      <w:r w:rsidR="00FC5C19">
        <w:rPr>
          <w:rFonts w:ascii="Times New Roman" w:hAnsi="Times New Roman" w:cs="Times New Roman"/>
          <w:b/>
          <w:color w:val="0070C0"/>
          <w:sz w:val="28"/>
          <w:szCs w:val="28"/>
        </w:rPr>
        <w:t>-ig történő meg</w:t>
      </w:r>
      <w:r w:rsidR="0063506F" w:rsidRPr="006C51A0">
        <w:rPr>
          <w:rFonts w:ascii="Times New Roman" w:hAnsi="Times New Roman" w:cs="Times New Roman"/>
          <w:b/>
          <w:color w:val="0070C0"/>
          <w:sz w:val="28"/>
          <w:szCs w:val="28"/>
        </w:rPr>
        <w:t>küldésével.</w:t>
      </w:r>
      <w:r w:rsidR="006D70AD" w:rsidRPr="006C51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81ED9" w:rsidRPr="006C51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3C5BC7" w:rsidRPr="006C51A0" w:rsidRDefault="003C5BC7" w:rsidP="00340A83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3C5BC7" w:rsidRDefault="003C5BC7" w:rsidP="00340A83">
      <w:pPr>
        <w:jc w:val="center"/>
        <w:rPr>
          <w:rFonts w:ascii="Times New Roman" w:hAnsi="Times New Roman" w:cs="Times New Roman"/>
          <w:b/>
          <w:bCs/>
          <w:color w:val="666666"/>
          <w:sz w:val="32"/>
          <w:szCs w:val="32"/>
        </w:rPr>
      </w:pPr>
    </w:p>
    <w:p w:rsidR="008E535F" w:rsidRDefault="008E535F" w:rsidP="006C51A0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6C47A6" w:rsidRDefault="00545839" w:rsidP="006C51A0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VÁLASZTHATÓ </w:t>
      </w:r>
      <w:r w:rsidR="00602495" w:rsidRPr="006C51A0">
        <w:rPr>
          <w:rFonts w:ascii="Times New Roman" w:hAnsi="Times New Roman" w:cs="Times New Roman"/>
          <w:b/>
          <w:bCs/>
          <w:color w:val="0070C0"/>
          <w:sz w:val="32"/>
          <w:szCs w:val="32"/>
        </w:rPr>
        <w:t>TÉMÁK</w:t>
      </w:r>
    </w:p>
    <w:p w:rsidR="00EA3F04" w:rsidRDefault="00EA3F04" w:rsidP="006C51A0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8E535F" w:rsidRPr="006C51A0" w:rsidRDefault="008E535F" w:rsidP="006C51A0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2E200D" w:rsidRDefault="002E200D" w:rsidP="008E535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Az első állami magyar tanítóképzők </w:t>
      </w:r>
    </w:p>
    <w:p w:rsidR="008E535F" w:rsidRPr="008E535F" w:rsidRDefault="00A25B71" w:rsidP="008E535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C51A0">
        <w:rPr>
          <w:rFonts w:ascii="Times New Roman" w:hAnsi="Times New Roman" w:cs="Times New Roman"/>
          <w:b/>
          <w:bCs/>
          <w:color w:val="0070C0"/>
          <w:sz w:val="28"/>
          <w:szCs w:val="28"/>
        </w:rPr>
        <w:t>Tanítóképzés európai és sajátosan magyar értékei</w:t>
      </w:r>
      <w:r w:rsidR="008E535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A25B71" w:rsidRDefault="00A25B71" w:rsidP="00A25B7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C51A0">
        <w:rPr>
          <w:rFonts w:ascii="Times New Roman" w:hAnsi="Times New Roman" w:cs="Times New Roman"/>
          <w:b/>
          <w:bCs/>
          <w:color w:val="0070C0"/>
          <w:sz w:val="28"/>
          <w:szCs w:val="28"/>
        </w:rPr>
        <w:t>Mérföldkövek az állami tanítóképzésben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6A2C94">
        <w:rPr>
          <w:rFonts w:ascii="Times New Roman" w:hAnsi="Times New Roman" w:cs="Times New Roman"/>
          <w:b/>
          <w:bCs/>
          <w:color w:val="0070C0"/>
          <w:sz w:val="28"/>
          <w:szCs w:val="28"/>
        </w:rPr>
        <w:t>* 150</w:t>
      </w:r>
    </w:p>
    <w:p w:rsidR="00A25B71" w:rsidRPr="00A25B71" w:rsidRDefault="00A25B71" w:rsidP="00A25B7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C51A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Felekezeti ás állami tanítóképzők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azonosságai és </w:t>
      </w:r>
      <w:r w:rsidRPr="006C51A0">
        <w:rPr>
          <w:rFonts w:ascii="Times New Roman" w:hAnsi="Times New Roman" w:cs="Times New Roman"/>
          <w:b/>
          <w:bCs/>
          <w:color w:val="0070C0"/>
          <w:sz w:val="28"/>
          <w:szCs w:val="28"/>
        </w:rPr>
        <w:t>eltérő sajátosságai a Dél Dunántúlon</w:t>
      </w:r>
    </w:p>
    <w:p w:rsidR="0063506F" w:rsidRPr="006C51A0" w:rsidRDefault="006C47A6" w:rsidP="006C47A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C51A0">
        <w:rPr>
          <w:rFonts w:ascii="Times New Roman" w:hAnsi="Times New Roman" w:cs="Times New Roman"/>
          <w:b/>
          <w:bCs/>
          <w:color w:val="0070C0"/>
          <w:sz w:val="28"/>
          <w:szCs w:val="28"/>
        </w:rPr>
        <w:t>A ta</w:t>
      </w:r>
      <w:r w:rsidR="00CC5B86">
        <w:rPr>
          <w:rFonts w:ascii="Times New Roman" w:hAnsi="Times New Roman" w:cs="Times New Roman"/>
          <w:b/>
          <w:bCs/>
          <w:color w:val="0070C0"/>
          <w:sz w:val="28"/>
          <w:szCs w:val="28"/>
        </w:rPr>
        <w:t>nítóképzés tudós tanárai,</w:t>
      </w:r>
      <w:r w:rsidR="00AF7265" w:rsidRPr="006C51A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kivételes személyiségei</w:t>
      </w:r>
      <w:r w:rsidR="00C95D93" w:rsidRPr="006C51A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8E535F">
        <w:rPr>
          <w:rFonts w:ascii="Times New Roman" w:hAnsi="Times New Roman" w:cs="Times New Roman"/>
          <w:b/>
          <w:bCs/>
          <w:color w:val="0070C0"/>
          <w:sz w:val="28"/>
          <w:szCs w:val="28"/>
        </w:rPr>
        <w:t>a Dél-Dunántúlon</w:t>
      </w:r>
    </w:p>
    <w:p w:rsidR="0063506F" w:rsidRPr="00A25B71" w:rsidRDefault="00A25B71" w:rsidP="00A25B7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C51A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„Fáklyák voltak"- tanítói sorsok, pályaképek </w:t>
      </w:r>
    </w:p>
    <w:p w:rsidR="00991A7F" w:rsidRDefault="0063506F" w:rsidP="002E200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C51A0">
        <w:rPr>
          <w:rFonts w:ascii="Times New Roman" w:hAnsi="Times New Roman" w:cs="Times New Roman"/>
          <w:b/>
          <w:bCs/>
          <w:color w:val="0070C0"/>
          <w:sz w:val="28"/>
          <w:szCs w:val="28"/>
        </w:rPr>
        <w:t>Tanítóképzés Pécsett</w:t>
      </w:r>
      <w:r w:rsidR="00A25B7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*</w:t>
      </w:r>
      <w:r w:rsidR="008634A2" w:rsidRPr="006C51A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240' </w:t>
      </w:r>
    </w:p>
    <w:p w:rsidR="002E200D" w:rsidRPr="002E200D" w:rsidRDefault="002E200D" w:rsidP="002E200D">
      <w:pPr>
        <w:pStyle w:val="Listaszerbekezds"/>
        <w:ind w:left="1353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AF7265" w:rsidRPr="006C51A0" w:rsidRDefault="00A25B71" w:rsidP="008E535F">
      <w:pPr>
        <w:pStyle w:val="Listaszerbekezds"/>
        <w:ind w:left="1353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6C47A6" w:rsidRDefault="006C47A6" w:rsidP="008838E9">
      <w:pPr>
        <w:spacing w:after="0" w:line="240" w:lineRule="auto"/>
        <w:jc w:val="center"/>
        <w:rPr>
          <w:rStyle w:val="Kiemels"/>
          <w:rFonts w:ascii="Times New Roman" w:hAnsi="Times New Roman" w:cs="Times New Roman"/>
          <w:b/>
          <w:i w:val="0"/>
          <w:color w:val="373B41"/>
          <w:sz w:val="28"/>
          <w:szCs w:val="28"/>
        </w:rPr>
      </w:pPr>
    </w:p>
    <w:p w:rsidR="00A25B71" w:rsidRDefault="00A25B71" w:rsidP="008838E9">
      <w:pPr>
        <w:spacing w:after="0" w:line="240" w:lineRule="auto"/>
        <w:jc w:val="center"/>
        <w:rPr>
          <w:rStyle w:val="Kiemels"/>
          <w:rFonts w:ascii="Times New Roman" w:hAnsi="Times New Roman" w:cs="Times New Roman"/>
          <w:b/>
          <w:i w:val="0"/>
          <w:color w:val="373B41"/>
          <w:sz w:val="28"/>
          <w:szCs w:val="28"/>
        </w:rPr>
      </w:pPr>
    </w:p>
    <w:p w:rsidR="008E535F" w:rsidRDefault="008E535F" w:rsidP="008312A7">
      <w:pPr>
        <w:spacing w:after="0" w:line="240" w:lineRule="auto"/>
        <w:rPr>
          <w:rStyle w:val="Kiemels"/>
          <w:rFonts w:ascii="Times New Roman" w:hAnsi="Times New Roman" w:cs="Times New Roman"/>
          <w:b/>
          <w:i w:val="0"/>
          <w:color w:val="373B41"/>
          <w:sz w:val="28"/>
          <w:szCs w:val="28"/>
        </w:rPr>
      </w:pPr>
    </w:p>
    <w:p w:rsidR="000C0A35" w:rsidRPr="00EA3F04" w:rsidRDefault="003C5BC7" w:rsidP="00EA3F0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373B41"/>
          <w:sz w:val="28"/>
          <w:szCs w:val="28"/>
        </w:rPr>
      </w:pPr>
      <w:r>
        <w:rPr>
          <w:rStyle w:val="Kiemels"/>
          <w:rFonts w:ascii="Times New Roman" w:hAnsi="Times New Roman" w:cs="Times New Roman"/>
          <w:b/>
          <w:i w:val="0"/>
          <w:color w:val="373B41"/>
          <w:sz w:val="28"/>
          <w:szCs w:val="28"/>
        </w:rPr>
        <w:t xml:space="preserve">            </w:t>
      </w:r>
    </w:p>
    <w:p w:rsidR="000C0A35" w:rsidRDefault="000E44C0" w:rsidP="003F08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4C0">
        <w:t xml:space="preserve"> </w:t>
      </w:r>
      <w:r>
        <w:rPr>
          <w:noProof/>
          <w:lang w:eastAsia="hu-HU"/>
        </w:rPr>
        <w:t xml:space="preserve">   </w:t>
      </w:r>
      <w:r w:rsidRPr="008838E9"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drawing>
          <wp:inline distT="0" distB="0" distL="0" distR="0">
            <wp:extent cx="1819275" cy="1685925"/>
            <wp:effectExtent l="19050" t="0" r="9525" b="0"/>
            <wp:docPr id="1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04" cy="169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   </w:t>
      </w:r>
      <w:r w:rsidR="00EA3F04">
        <w:rPr>
          <w:noProof/>
          <w:lang w:eastAsia="hu-HU"/>
        </w:rPr>
        <w:t xml:space="preserve">               </w:t>
      </w:r>
      <w:r>
        <w:rPr>
          <w:noProof/>
          <w:lang w:eastAsia="hu-HU"/>
        </w:rPr>
        <w:t xml:space="preserve">  </w:t>
      </w:r>
      <w:r>
        <w:rPr>
          <w:noProof/>
          <w:lang w:eastAsia="hu-HU"/>
        </w:rPr>
        <w:drawing>
          <wp:inline distT="0" distB="0" distL="0" distR="0">
            <wp:extent cx="1343025" cy="1685924"/>
            <wp:effectExtent l="19050" t="0" r="9525" b="0"/>
            <wp:docPr id="18" name="Kép 9" descr="https://ri.btk.mta.hu/images/mtalogo_color2014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i.btk.mta.hu/images/mtalogo_color2014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83" cy="168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04" w:rsidRDefault="006C0B77" w:rsidP="006C0B77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u-HU"/>
        </w:rPr>
        <w:t xml:space="preserve">               </w:t>
      </w:r>
    </w:p>
    <w:p w:rsidR="00EA3F04" w:rsidRDefault="00EA3F04" w:rsidP="006C0B77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u-HU"/>
        </w:rPr>
      </w:pPr>
    </w:p>
    <w:p w:rsidR="00EA3F04" w:rsidRDefault="008312A7" w:rsidP="00EA3F04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u-HU"/>
        </w:rPr>
        <w:t xml:space="preserve">        </w:t>
      </w:r>
      <w:r w:rsidR="00EA3F04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u-HU"/>
        </w:rPr>
        <w:t xml:space="preserve">                                        </w:t>
      </w:r>
    </w:p>
    <w:p w:rsidR="000E44C0" w:rsidRPr="00EA3F04" w:rsidRDefault="00EA3F04" w:rsidP="00EA3F04">
      <w:pPr>
        <w:spacing w:after="0" w:line="240" w:lineRule="auto"/>
        <w:rPr>
          <w:rStyle w:val="Kiemels"/>
          <w:rFonts w:ascii="Times New Roman" w:hAnsi="Times New Roman" w:cs="Times New Roman"/>
          <w:b/>
          <w:i w:val="0"/>
          <w:iCs w:val="0"/>
          <w:noProof/>
          <w:color w:val="0070C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u-HU"/>
        </w:rPr>
        <w:t xml:space="preserve">           </w:t>
      </w:r>
      <w:r w:rsidR="000E44C0" w:rsidRPr="006C51A0">
        <w:rPr>
          <w:rStyle w:val="Kiemels"/>
          <w:rFonts w:ascii="Times New Roman" w:hAnsi="Times New Roman" w:cs="Times New Roman"/>
          <w:b/>
          <w:i w:val="0"/>
          <w:color w:val="0070C0"/>
          <w:sz w:val="24"/>
          <w:szCs w:val="24"/>
        </w:rPr>
        <w:t xml:space="preserve"> A konferencia főszervezője: Dr. habil Kurucz Rózsa</w:t>
      </w:r>
      <w:r w:rsidR="008312A7">
        <w:rPr>
          <w:rStyle w:val="Kiemels"/>
          <w:rFonts w:ascii="Times New Roman" w:hAnsi="Times New Roman" w:cs="Times New Roman"/>
          <w:b/>
          <w:i w:val="0"/>
          <w:color w:val="0070C0"/>
          <w:sz w:val="24"/>
          <w:szCs w:val="24"/>
        </w:rPr>
        <w:t xml:space="preserve"> CSc </w:t>
      </w:r>
      <w:r w:rsidR="000E44C0" w:rsidRPr="006C51A0">
        <w:rPr>
          <w:rStyle w:val="Kiemels"/>
          <w:rFonts w:ascii="Times New Roman" w:hAnsi="Times New Roman" w:cs="Times New Roman"/>
          <w:b/>
          <w:i w:val="0"/>
          <w:color w:val="0070C0"/>
          <w:sz w:val="24"/>
          <w:szCs w:val="24"/>
        </w:rPr>
        <w:t>főiskolai tanár</w:t>
      </w:r>
    </w:p>
    <w:p w:rsidR="000E44C0" w:rsidRPr="006C51A0" w:rsidRDefault="000E44C0" w:rsidP="000E44C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70C0"/>
          <w:sz w:val="24"/>
          <w:szCs w:val="24"/>
        </w:rPr>
      </w:pPr>
      <w:r w:rsidRPr="006C51A0">
        <w:rPr>
          <w:rStyle w:val="Kiemels"/>
          <w:rFonts w:ascii="Times New Roman" w:hAnsi="Times New Roman" w:cs="Times New Roman"/>
          <w:b/>
          <w:i w:val="0"/>
          <w:color w:val="0070C0"/>
          <w:sz w:val="24"/>
          <w:szCs w:val="24"/>
        </w:rPr>
        <w:t xml:space="preserve">           </w:t>
      </w:r>
      <w:r w:rsidRPr="006C51A0">
        <w:rPr>
          <w:rFonts w:ascii="Times New Roman" w:hAnsi="Times New Roman" w:cs="Times New Roman"/>
          <w:b/>
          <w:color w:val="0070C0"/>
          <w:sz w:val="24"/>
          <w:szCs w:val="24"/>
        </w:rPr>
        <w:t>PTE KPVK Szekszárd</w:t>
      </w:r>
      <w:r w:rsidRPr="006C51A0">
        <w:rPr>
          <w:rFonts w:ascii="Times New Roman" w:hAnsi="Times New Roman" w:cs="Times New Roman"/>
          <w:b/>
          <w:iCs/>
          <w:color w:val="0070C0"/>
          <w:sz w:val="24"/>
          <w:szCs w:val="24"/>
        </w:rPr>
        <w:t xml:space="preserve"> </w:t>
      </w:r>
      <w:r w:rsidRPr="006C51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Rákóczi út 01. </w:t>
      </w:r>
    </w:p>
    <w:p w:rsidR="00D74A01" w:rsidRDefault="006C0B77" w:rsidP="00B50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</w:t>
      </w:r>
      <w:r w:rsidR="000E44C0" w:rsidRPr="006C51A0">
        <w:rPr>
          <w:rFonts w:ascii="Times New Roman" w:hAnsi="Times New Roman" w:cs="Times New Roman"/>
          <w:b/>
          <w:color w:val="0070C0"/>
          <w:sz w:val="24"/>
          <w:szCs w:val="24"/>
        </w:rPr>
        <w:t>kurucz@kpvk.pte.hu</w:t>
      </w:r>
      <w:bookmarkStart w:id="0" w:name="_GoBack"/>
      <w:bookmarkEnd w:id="0"/>
    </w:p>
    <w:p w:rsidR="00D74A01" w:rsidRDefault="00D74A01" w:rsidP="00F04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A01" w:rsidRDefault="00D74A01" w:rsidP="00F04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A01" w:rsidRDefault="00D74A01" w:rsidP="00F04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74A01" w:rsidSect="0026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6BED"/>
    <w:multiLevelType w:val="multilevel"/>
    <w:tmpl w:val="4520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A54E5"/>
    <w:multiLevelType w:val="hybridMultilevel"/>
    <w:tmpl w:val="27AEA3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1876"/>
    <w:multiLevelType w:val="multilevel"/>
    <w:tmpl w:val="58DE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E67D3"/>
    <w:multiLevelType w:val="hybridMultilevel"/>
    <w:tmpl w:val="B09CEF9E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0309B"/>
    <w:multiLevelType w:val="hybridMultilevel"/>
    <w:tmpl w:val="EFA07ADC"/>
    <w:lvl w:ilvl="0" w:tplc="040E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40"/>
    <w:rsid w:val="000036AB"/>
    <w:rsid w:val="0001215C"/>
    <w:rsid w:val="00036EA1"/>
    <w:rsid w:val="000924D6"/>
    <w:rsid w:val="00094379"/>
    <w:rsid w:val="000A54F4"/>
    <w:rsid w:val="000C0A35"/>
    <w:rsid w:val="000E44C0"/>
    <w:rsid w:val="00102CFF"/>
    <w:rsid w:val="0011626B"/>
    <w:rsid w:val="00130DFE"/>
    <w:rsid w:val="001775FE"/>
    <w:rsid w:val="00183866"/>
    <w:rsid w:val="001A4A23"/>
    <w:rsid w:val="001A7DEA"/>
    <w:rsid w:val="001B7CEA"/>
    <w:rsid w:val="001C2666"/>
    <w:rsid w:val="00215CCD"/>
    <w:rsid w:val="00265615"/>
    <w:rsid w:val="00281ED9"/>
    <w:rsid w:val="002E0CBF"/>
    <w:rsid w:val="002E200D"/>
    <w:rsid w:val="00321B8B"/>
    <w:rsid w:val="0033582F"/>
    <w:rsid w:val="00340A83"/>
    <w:rsid w:val="00383574"/>
    <w:rsid w:val="003A0B92"/>
    <w:rsid w:val="003C5BC7"/>
    <w:rsid w:val="003C6C5A"/>
    <w:rsid w:val="003F0887"/>
    <w:rsid w:val="00424E45"/>
    <w:rsid w:val="004638D3"/>
    <w:rsid w:val="00466E20"/>
    <w:rsid w:val="00474EBB"/>
    <w:rsid w:val="00491E6E"/>
    <w:rsid w:val="004C5F77"/>
    <w:rsid w:val="0050284B"/>
    <w:rsid w:val="005077A9"/>
    <w:rsid w:val="00535A4B"/>
    <w:rsid w:val="00545839"/>
    <w:rsid w:val="00573FE9"/>
    <w:rsid w:val="005A1478"/>
    <w:rsid w:val="005B2F6C"/>
    <w:rsid w:val="005C2A80"/>
    <w:rsid w:val="005F2B60"/>
    <w:rsid w:val="005F61D8"/>
    <w:rsid w:val="00602495"/>
    <w:rsid w:val="00616E54"/>
    <w:rsid w:val="006171E1"/>
    <w:rsid w:val="00620A40"/>
    <w:rsid w:val="006229B0"/>
    <w:rsid w:val="0063506F"/>
    <w:rsid w:val="0068746D"/>
    <w:rsid w:val="006A16AD"/>
    <w:rsid w:val="006A2C94"/>
    <w:rsid w:val="006C0B77"/>
    <w:rsid w:val="006C47A6"/>
    <w:rsid w:val="006C51A0"/>
    <w:rsid w:val="006D70AD"/>
    <w:rsid w:val="006E10BA"/>
    <w:rsid w:val="006E2E05"/>
    <w:rsid w:val="006E6020"/>
    <w:rsid w:val="007219D8"/>
    <w:rsid w:val="00733950"/>
    <w:rsid w:val="00781B17"/>
    <w:rsid w:val="00791CCB"/>
    <w:rsid w:val="007B3DDA"/>
    <w:rsid w:val="007E5674"/>
    <w:rsid w:val="007F2148"/>
    <w:rsid w:val="008312A7"/>
    <w:rsid w:val="00836C90"/>
    <w:rsid w:val="008634A2"/>
    <w:rsid w:val="008838E9"/>
    <w:rsid w:val="008A30D1"/>
    <w:rsid w:val="008E535F"/>
    <w:rsid w:val="00935173"/>
    <w:rsid w:val="00943733"/>
    <w:rsid w:val="0096530C"/>
    <w:rsid w:val="009732B5"/>
    <w:rsid w:val="00991A7F"/>
    <w:rsid w:val="009A0DC3"/>
    <w:rsid w:val="009B2C7F"/>
    <w:rsid w:val="009B3550"/>
    <w:rsid w:val="009C67AB"/>
    <w:rsid w:val="009E3CC0"/>
    <w:rsid w:val="00A149F5"/>
    <w:rsid w:val="00A25B71"/>
    <w:rsid w:val="00A46B8E"/>
    <w:rsid w:val="00A5371E"/>
    <w:rsid w:val="00A71FC6"/>
    <w:rsid w:val="00A921E7"/>
    <w:rsid w:val="00AA03D5"/>
    <w:rsid w:val="00AD6475"/>
    <w:rsid w:val="00AF1815"/>
    <w:rsid w:val="00AF7265"/>
    <w:rsid w:val="00B221B4"/>
    <w:rsid w:val="00B246A5"/>
    <w:rsid w:val="00B501A4"/>
    <w:rsid w:val="00C21311"/>
    <w:rsid w:val="00C47E53"/>
    <w:rsid w:val="00C52EC6"/>
    <w:rsid w:val="00C661A9"/>
    <w:rsid w:val="00C80F50"/>
    <w:rsid w:val="00C81082"/>
    <w:rsid w:val="00C95D93"/>
    <w:rsid w:val="00CC5B86"/>
    <w:rsid w:val="00CE2B91"/>
    <w:rsid w:val="00D445E8"/>
    <w:rsid w:val="00D74A01"/>
    <w:rsid w:val="00DC0B64"/>
    <w:rsid w:val="00DC4E43"/>
    <w:rsid w:val="00DF2CD8"/>
    <w:rsid w:val="00E409CE"/>
    <w:rsid w:val="00E53656"/>
    <w:rsid w:val="00EA3F04"/>
    <w:rsid w:val="00F0446D"/>
    <w:rsid w:val="00F2423E"/>
    <w:rsid w:val="00F73D15"/>
    <w:rsid w:val="00F91E73"/>
    <w:rsid w:val="00FA47DE"/>
    <w:rsid w:val="00FA6ED1"/>
    <w:rsid w:val="00FA6F92"/>
    <w:rsid w:val="00FB1364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11F6"/>
  <w15:docId w15:val="{EA56A66E-8645-44A3-8AFA-3A7FEFF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8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2EC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A54F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094379"/>
    <w:rPr>
      <w:b/>
      <w:bCs/>
    </w:rPr>
  </w:style>
  <w:style w:type="character" w:styleId="Kiemels">
    <w:name w:val="Emphasis"/>
    <w:basedOn w:val="Bekezdsalapbettpusa"/>
    <w:uiPriority w:val="20"/>
    <w:qFormat/>
    <w:rsid w:val="00094379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8A30D1"/>
    <w:pPr>
      <w:spacing w:after="36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128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67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70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57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3292">
                                  <w:marLeft w:val="15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7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6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8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720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0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6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1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kurucz</dc:creator>
  <cp:lastModifiedBy>Gyutai András</cp:lastModifiedBy>
  <cp:revision>2</cp:revision>
  <dcterms:created xsi:type="dcterms:W3CDTF">2019-03-29T07:53:00Z</dcterms:created>
  <dcterms:modified xsi:type="dcterms:W3CDTF">2019-03-29T07:53:00Z</dcterms:modified>
</cp:coreProperties>
</file>