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E4" w:rsidRPr="00460E6E" w:rsidRDefault="000C1AE4" w:rsidP="000C1AE4">
      <w:pPr>
        <w:pStyle w:val="Cmsor1"/>
        <w:keepNext w:val="0"/>
        <w:pageBreakBefore/>
        <w:jc w:val="center"/>
        <w:rPr>
          <w:b w:val="0"/>
        </w:rPr>
      </w:pPr>
      <w:bookmarkStart w:id="0" w:name="_Toc157282800"/>
      <w:bookmarkStart w:id="1" w:name="_Toc204938174"/>
      <w:bookmarkStart w:id="2" w:name="_Toc363559221"/>
      <w:bookmarkStart w:id="3" w:name="_Toc157577614"/>
      <w:bookmarkStart w:id="4" w:name="_Toc205403894"/>
      <w:r w:rsidRPr="00460E6E">
        <w:t xml:space="preserve">Turizmus-vendéglátás: </w:t>
      </w:r>
      <w:r w:rsidR="00454F08">
        <w:t>vendéglátó</w:t>
      </w:r>
      <w:r w:rsidRPr="00460E6E">
        <w:t xml:space="preserve"> (FOKSZ) szak - mintatanterv - nappali tagozat</w:t>
      </w:r>
      <w:bookmarkEnd w:id="0"/>
      <w:bookmarkEnd w:id="1"/>
      <w:r w:rsidRPr="00460E6E">
        <w:t xml:space="preserve"> </w:t>
      </w:r>
      <w:r w:rsidRPr="00460E6E">
        <w:rPr>
          <w:b w:val="0"/>
        </w:rPr>
        <w:t>(</w:t>
      </w:r>
      <w:r w:rsidR="0025553D">
        <w:rPr>
          <w:b w:val="0"/>
        </w:rPr>
        <w:t>VEN</w:t>
      </w:r>
      <w:r w:rsidRPr="00460E6E">
        <w:rPr>
          <w:b w:val="0"/>
        </w:rPr>
        <w:t>FSZN1/2013)</w:t>
      </w:r>
      <w:bookmarkEnd w:id="2"/>
    </w:p>
    <w:p w:rsidR="000C1AE4" w:rsidRPr="00460E6E" w:rsidRDefault="000C1AE4" w:rsidP="000C1AE4">
      <w:pPr>
        <w:rPr>
          <w:b/>
          <w:bCs/>
          <w:sz w:val="16"/>
          <w:szCs w:val="16"/>
        </w:rPr>
      </w:pPr>
    </w:p>
    <w:bookmarkEnd w:id="3"/>
    <w:bookmarkEnd w:id="4"/>
    <w:p w:rsidR="00F14BDD" w:rsidRPr="00460E6E" w:rsidRDefault="00F14BDD" w:rsidP="00F14BDD">
      <w:pPr>
        <w:rPr>
          <w:b/>
          <w:bCs/>
          <w:sz w:val="16"/>
          <w:szCs w:val="16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3"/>
        <w:gridCol w:w="3115"/>
        <w:gridCol w:w="647"/>
        <w:gridCol w:w="466"/>
        <w:gridCol w:w="466"/>
        <w:gridCol w:w="468"/>
        <w:gridCol w:w="468"/>
        <w:gridCol w:w="470"/>
        <w:gridCol w:w="1274"/>
        <w:gridCol w:w="567"/>
      </w:tblGrid>
      <w:tr w:rsidR="00F14BDD" w:rsidRPr="00460E6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460E6E">
              <w:rPr>
                <w:b/>
                <w:sz w:val="18"/>
                <w:szCs w:val="18"/>
              </w:rPr>
              <w:t>1. félév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kód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for-ma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min-ta</w:t>
            </w:r>
            <w:proofErr w:type="spellEnd"/>
            <w:r w:rsidRPr="00460E6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rit</w:t>
            </w:r>
            <w:proofErr w:type="spellEnd"/>
            <w:r w:rsidRPr="00460E6E">
              <w:rPr>
                <w:sz w:val="18"/>
                <w:szCs w:val="18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kredit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FOKSZ0101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Idegen nyelvi alapszintű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FOKSZ0201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Kommunikációs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TUR-A-0101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Gazdaságmatematika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TUR-A-0102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Gazdaságmatematika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TUR-A-0601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4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TUR-A-0602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TUR-SZ-0401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4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TUR-SZ-0402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TUR-T-0101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Gazdaságtörténet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TUR-TM-0401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 xml:space="preserve">Regionális gazdaságtan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4</w:t>
            </w:r>
          </w:p>
        </w:tc>
      </w:tr>
      <w:tr w:rsidR="00F14BDD" w:rsidRPr="00460E6E" w:rsidTr="00393A0C">
        <w:trPr>
          <w:trHeight w:val="28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30</w:t>
            </w:r>
          </w:p>
        </w:tc>
      </w:tr>
    </w:tbl>
    <w:p w:rsidR="00F14BDD" w:rsidRPr="00460E6E" w:rsidRDefault="00F14BDD" w:rsidP="00F14BDD">
      <w:pPr>
        <w:rPr>
          <w:sz w:val="16"/>
          <w:szCs w:val="16"/>
        </w:rPr>
      </w:pPr>
    </w:p>
    <w:p w:rsidR="00F14BDD" w:rsidRPr="00460E6E" w:rsidRDefault="00F14BDD" w:rsidP="00F14BDD">
      <w:pPr>
        <w:rPr>
          <w:sz w:val="16"/>
          <w:szCs w:val="16"/>
        </w:rPr>
      </w:pPr>
    </w:p>
    <w:p w:rsidR="00F14BDD" w:rsidRPr="00460E6E" w:rsidRDefault="00F14BDD" w:rsidP="00F14BDD">
      <w:pPr>
        <w:rPr>
          <w:sz w:val="16"/>
          <w:szCs w:val="16"/>
        </w:rPr>
      </w:pPr>
    </w:p>
    <w:p w:rsidR="00F14BDD" w:rsidRPr="00460E6E" w:rsidRDefault="00F14BDD" w:rsidP="00F14BDD">
      <w:pPr>
        <w:rPr>
          <w:sz w:val="16"/>
          <w:szCs w:val="16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3110"/>
        <w:gridCol w:w="646"/>
        <w:gridCol w:w="470"/>
        <w:gridCol w:w="466"/>
        <w:gridCol w:w="474"/>
        <w:gridCol w:w="468"/>
        <w:gridCol w:w="470"/>
        <w:gridCol w:w="1273"/>
        <w:gridCol w:w="566"/>
      </w:tblGrid>
      <w:tr w:rsidR="00F14BDD" w:rsidRPr="00460E6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460E6E">
              <w:rPr>
                <w:b/>
                <w:sz w:val="18"/>
                <w:szCs w:val="18"/>
              </w:rPr>
              <w:t>2. félév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kód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tantárgy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for-ma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min-ta</w:t>
            </w:r>
            <w:proofErr w:type="spellEnd"/>
            <w:r w:rsidRPr="00460E6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rit</w:t>
            </w:r>
            <w:proofErr w:type="spellEnd"/>
            <w:r w:rsidRPr="00460E6E">
              <w:rPr>
                <w:sz w:val="18"/>
                <w:szCs w:val="18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kredit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FOKSZ0301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Munkaerő-piaci ismeretek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FOKSZ0401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Szakmai és pénzügyi információ feldolgozási alapismeretek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TUR-A-1311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 xml:space="preserve">Vállalati gazdaságtan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TUR-A-1601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 xml:space="preserve">Vezetés-szervezés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4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TUR-A-1602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 xml:space="preserve">Vezetés-szervezés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TUR-SZ-0201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Szálláshelyi alapismeretek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TUR-SZ-0301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Vendéglátó alapismeretek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TUR-SZ-0501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Turisztikai, utazási és vendéglátó jog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BD58C7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VENF0201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Táplálkozástan-higiéné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BD58C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right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2</w:t>
            </w:r>
          </w:p>
        </w:tc>
      </w:tr>
      <w:tr w:rsidR="00F14BDD" w:rsidRPr="00BD58C7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TUR-BT-0701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Borgasztronómia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BD58C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BD58C7" w:rsidRDefault="00F14BDD" w:rsidP="00393A0C">
            <w:pPr>
              <w:jc w:val="center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right"/>
              <w:rPr>
                <w:sz w:val="18"/>
                <w:szCs w:val="18"/>
              </w:rPr>
            </w:pPr>
            <w:r w:rsidRPr="00BD58C7">
              <w:rPr>
                <w:sz w:val="18"/>
                <w:szCs w:val="18"/>
              </w:rPr>
              <w:t>3</w:t>
            </w:r>
          </w:p>
        </w:tc>
      </w:tr>
      <w:tr w:rsidR="00F14BDD" w:rsidRPr="00BD58C7" w:rsidTr="00393A0C">
        <w:trPr>
          <w:trHeight w:val="2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rPr>
                <w:b/>
                <w:sz w:val="18"/>
                <w:szCs w:val="18"/>
              </w:rPr>
            </w:pPr>
            <w:r w:rsidRPr="00BD58C7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b/>
                <w:sz w:val="18"/>
                <w:szCs w:val="18"/>
              </w:rPr>
            </w:pPr>
            <w:r w:rsidRPr="00BD58C7"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BD58C7" w:rsidRDefault="00F14BDD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BD58C7" w:rsidRDefault="00F14BDD" w:rsidP="00393A0C">
            <w:pPr>
              <w:jc w:val="right"/>
              <w:rPr>
                <w:b/>
                <w:sz w:val="18"/>
                <w:szCs w:val="18"/>
              </w:rPr>
            </w:pPr>
            <w:r w:rsidRPr="00BD58C7">
              <w:rPr>
                <w:b/>
                <w:sz w:val="18"/>
                <w:szCs w:val="18"/>
              </w:rPr>
              <w:t>29</w:t>
            </w:r>
          </w:p>
        </w:tc>
      </w:tr>
    </w:tbl>
    <w:p w:rsidR="00F14BDD" w:rsidRPr="00460E6E" w:rsidRDefault="00F14BDD" w:rsidP="00F14BDD">
      <w:pPr>
        <w:rPr>
          <w:sz w:val="16"/>
          <w:szCs w:val="16"/>
        </w:rPr>
      </w:pPr>
    </w:p>
    <w:p w:rsidR="00F14BDD" w:rsidRPr="00460E6E" w:rsidRDefault="00F14BDD" w:rsidP="00F14BDD">
      <w:pPr>
        <w:rPr>
          <w:sz w:val="16"/>
          <w:szCs w:val="16"/>
        </w:rPr>
      </w:pPr>
    </w:p>
    <w:p w:rsidR="00F14BDD" w:rsidRPr="00460E6E" w:rsidRDefault="00F14BDD" w:rsidP="00F14BDD">
      <w:pPr>
        <w:pageBreakBefore/>
        <w:rPr>
          <w:sz w:val="16"/>
          <w:szCs w:val="16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2"/>
        <w:gridCol w:w="3111"/>
        <w:gridCol w:w="647"/>
        <w:gridCol w:w="470"/>
        <w:gridCol w:w="473"/>
        <w:gridCol w:w="467"/>
        <w:gridCol w:w="467"/>
        <w:gridCol w:w="469"/>
        <w:gridCol w:w="1272"/>
        <w:gridCol w:w="566"/>
      </w:tblGrid>
      <w:tr w:rsidR="00F14BDD" w:rsidRPr="00460E6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460E6E">
              <w:rPr>
                <w:b/>
                <w:sz w:val="18"/>
                <w:szCs w:val="18"/>
              </w:rPr>
              <w:t>3. félév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kód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óra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for-ma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ért.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min-ta</w:t>
            </w:r>
            <w:proofErr w:type="spellEnd"/>
            <w:r w:rsidRPr="00460E6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rit</w:t>
            </w:r>
            <w:proofErr w:type="spellEnd"/>
            <w:r w:rsidRPr="00460E6E">
              <w:rPr>
                <w:sz w:val="18"/>
                <w:szCs w:val="18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kredit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TUR-A-1501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TUR-A-1502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TUR-A-2201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Emberi erőforrás menedzsment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TUR-SZ-0801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Turizmus és vendéglátó 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VENF0301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Rendezvényszervezés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5C5E97">
              <w:rPr>
                <w:sz w:val="18"/>
                <w:szCs w:val="18"/>
              </w:rPr>
              <w:t>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right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VENF0101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 xml:space="preserve">Értékesítés </w:t>
            </w: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right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VENF0102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Értékesítés szem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right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VENF0401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Élelmi-anyagismeret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right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VENF0501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Vendéglátó műszaki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right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VENF0601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Italismeret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right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VENF0701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 xml:space="preserve">Ételkészítés </w:t>
            </w: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right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VENF0702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Ételkészítés szem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5C5E97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center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BDD" w:rsidRPr="005C5E97" w:rsidRDefault="00F14BDD" w:rsidP="00393A0C">
            <w:pPr>
              <w:jc w:val="right"/>
              <w:rPr>
                <w:sz w:val="18"/>
                <w:szCs w:val="18"/>
              </w:rPr>
            </w:pPr>
            <w:r w:rsidRPr="005C5E97">
              <w:rPr>
                <w:sz w:val="18"/>
                <w:szCs w:val="18"/>
              </w:rPr>
              <w:t>2</w:t>
            </w:r>
          </w:p>
        </w:tc>
      </w:tr>
      <w:tr w:rsidR="00F14BDD" w:rsidRPr="00460E6E" w:rsidTr="00393A0C">
        <w:trPr>
          <w:trHeight w:val="28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390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</w:tbl>
    <w:p w:rsidR="00F14BDD" w:rsidRPr="00460E6E" w:rsidRDefault="00F14BDD" w:rsidP="00F14BDD">
      <w:pPr>
        <w:rPr>
          <w:sz w:val="16"/>
          <w:szCs w:val="16"/>
        </w:rPr>
      </w:pPr>
    </w:p>
    <w:p w:rsidR="00F14BDD" w:rsidRPr="00460E6E" w:rsidRDefault="00F14BDD" w:rsidP="00F14BDD">
      <w:pPr>
        <w:rPr>
          <w:sz w:val="16"/>
          <w:szCs w:val="16"/>
        </w:rPr>
      </w:pPr>
    </w:p>
    <w:p w:rsidR="00F14BDD" w:rsidRPr="00460E6E" w:rsidRDefault="00F14BDD" w:rsidP="00F14BDD">
      <w:pPr>
        <w:rPr>
          <w:sz w:val="16"/>
          <w:szCs w:val="16"/>
        </w:rPr>
      </w:pPr>
    </w:p>
    <w:p w:rsidR="00F14BDD" w:rsidRPr="00460E6E" w:rsidRDefault="00F14BDD" w:rsidP="00F14BDD">
      <w:pPr>
        <w:rPr>
          <w:sz w:val="16"/>
          <w:szCs w:val="16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0"/>
        <w:gridCol w:w="3104"/>
        <w:gridCol w:w="588"/>
        <w:gridCol w:w="567"/>
        <w:gridCol w:w="441"/>
        <w:gridCol w:w="468"/>
        <w:gridCol w:w="468"/>
        <w:gridCol w:w="470"/>
        <w:gridCol w:w="1272"/>
        <w:gridCol w:w="566"/>
      </w:tblGrid>
      <w:tr w:rsidR="00F14BDD" w:rsidRPr="00460E6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4BDD" w:rsidRPr="00460E6E" w:rsidRDefault="00F14BDD" w:rsidP="00393A0C">
            <w:pPr>
              <w:jc w:val="center"/>
              <w:rPr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460E6E">
              <w:rPr>
                <w:b/>
                <w:sz w:val="18"/>
                <w:szCs w:val="18"/>
              </w:rPr>
              <w:t>4. félév</w:t>
            </w:r>
          </w:p>
        </w:tc>
      </w:tr>
      <w:tr w:rsidR="00F14BDD" w:rsidRPr="00460E6E" w:rsidTr="00393A0C">
        <w:trPr>
          <w:trHeight w:val="284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kód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tantárgy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típus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óra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for-ma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min-ta</w:t>
            </w:r>
            <w:proofErr w:type="spellEnd"/>
            <w:r w:rsidRPr="00460E6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rit</w:t>
            </w:r>
            <w:proofErr w:type="spellEnd"/>
            <w:r w:rsidRPr="00460E6E">
              <w:rPr>
                <w:sz w:val="18"/>
                <w:szCs w:val="18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kredit</w:t>
            </w:r>
          </w:p>
        </w:tc>
      </w:tr>
      <w:tr w:rsidR="00F14BDD" w:rsidRPr="00460E6E" w:rsidTr="00393A0C">
        <w:trPr>
          <w:trHeight w:val="284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VENF10</w:t>
            </w:r>
            <w:r w:rsidRPr="00460E6E">
              <w:rPr>
                <w:sz w:val="18"/>
                <w:szCs w:val="18"/>
              </w:rPr>
              <w:t>01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Összefüggő szakmai gyakorlat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560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460E6E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BDD" w:rsidRPr="00460E6E" w:rsidRDefault="00F14BDD" w:rsidP="00393A0C">
            <w:pPr>
              <w:jc w:val="center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sz w:val="18"/>
                <w:szCs w:val="18"/>
              </w:rPr>
            </w:pPr>
            <w:r w:rsidRPr="00460E6E">
              <w:rPr>
                <w:sz w:val="18"/>
                <w:szCs w:val="18"/>
              </w:rPr>
              <w:t>30</w:t>
            </w:r>
          </w:p>
        </w:tc>
      </w:tr>
      <w:tr w:rsidR="00F14BDD" w:rsidRPr="00460E6E" w:rsidTr="00393A0C">
        <w:trPr>
          <w:trHeight w:val="284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sz w:val="18"/>
                <w:szCs w:val="18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560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30</w:t>
            </w:r>
          </w:p>
        </w:tc>
      </w:tr>
      <w:tr w:rsidR="00F14BDD" w:rsidRPr="00460E6E" w:rsidTr="00393A0C">
        <w:trPr>
          <w:trHeight w:val="284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Mindösszesen: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1490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14BDD" w:rsidRPr="00460E6E" w:rsidRDefault="00F14BDD" w:rsidP="00393A0C">
            <w:pPr>
              <w:jc w:val="right"/>
              <w:rPr>
                <w:b/>
                <w:sz w:val="18"/>
                <w:szCs w:val="18"/>
              </w:rPr>
            </w:pPr>
            <w:r w:rsidRPr="00460E6E">
              <w:rPr>
                <w:b/>
                <w:sz w:val="18"/>
                <w:szCs w:val="18"/>
              </w:rPr>
              <w:t>120</w:t>
            </w:r>
          </w:p>
        </w:tc>
      </w:tr>
    </w:tbl>
    <w:p w:rsidR="00F14BDD" w:rsidRPr="00460E6E" w:rsidRDefault="00F14BDD" w:rsidP="00F14BDD">
      <w:pPr>
        <w:rPr>
          <w:sz w:val="20"/>
        </w:rPr>
      </w:pPr>
    </w:p>
    <w:p w:rsidR="00F14BDD" w:rsidRPr="00460E6E" w:rsidRDefault="00F14BDD" w:rsidP="00F14BDD">
      <w:pPr>
        <w:pStyle w:val="Cmsor2"/>
        <w:rPr>
          <w:iCs w:val="0"/>
        </w:rPr>
      </w:pPr>
    </w:p>
    <w:p w:rsidR="000C1AE4" w:rsidRPr="00460E6E" w:rsidRDefault="000C1AE4" w:rsidP="005D2632">
      <w:pPr>
        <w:pStyle w:val="Cmsor2"/>
        <w:rPr>
          <w:iCs w:val="0"/>
        </w:rPr>
      </w:pPr>
      <w:bookmarkStart w:id="5" w:name="_GoBack"/>
      <w:bookmarkEnd w:id="5"/>
    </w:p>
    <w:sectPr w:rsidR="000C1AE4" w:rsidRPr="00460E6E" w:rsidSect="00B97193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8AB" w:rsidRDefault="007948AB">
      <w:r>
        <w:separator/>
      </w:r>
    </w:p>
  </w:endnote>
  <w:endnote w:type="continuationSeparator" w:id="0">
    <w:p w:rsidR="007948AB" w:rsidRDefault="0079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A4" w:rsidRDefault="007D2858" w:rsidP="00B97193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7B01A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14BDD">
      <w:rPr>
        <w:rStyle w:val="Oldalszm"/>
        <w:noProof/>
      </w:rPr>
      <w:t>2</w:t>
    </w:r>
    <w:r>
      <w:rPr>
        <w:rStyle w:val="Oldalszm"/>
      </w:rPr>
      <w:fldChar w:fldCharType="end"/>
    </w:r>
  </w:p>
  <w:p w:rsidR="007B01A4" w:rsidRDefault="007B01A4" w:rsidP="00B97193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A4" w:rsidRDefault="007D2858" w:rsidP="00B97193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7B01A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14BDD">
      <w:rPr>
        <w:rStyle w:val="Oldalszm"/>
        <w:noProof/>
      </w:rPr>
      <w:t>1</w:t>
    </w:r>
    <w:r>
      <w:rPr>
        <w:rStyle w:val="Oldalszm"/>
      </w:rPr>
      <w:fldChar w:fldCharType="end"/>
    </w:r>
  </w:p>
  <w:p w:rsidR="007B01A4" w:rsidRDefault="007B01A4" w:rsidP="00B97193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8AB" w:rsidRDefault="007948AB">
      <w:r>
        <w:separator/>
      </w:r>
    </w:p>
  </w:footnote>
  <w:footnote w:type="continuationSeparator" w:id="0">
    <w:p w:rsidR="007948AB" w:rsidRDefault="00794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A4" w:rsidRPr="00B97193" w:rsidRDefault="007B01A4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A4" w:rsidRPr="00B97193" w:rsidRDefault="007B01A4" w:rsidP="00B97193">
    <w:pPr>
      <w:pStyle w:val="lfej"/>
      <w:tabs>
        <w:tab w:val="clear" w:pos="4536"/>
        <w:tab w:val="center" w:pos="4290"/>
      </w:tabs>
      <w:rPr>
        <w:u w:val="single"/>
      </w:rPr>
    </w:pPr>
    <w:r>
      <w:rPr>
        <w:u w:val="single"/>
      </w:rPr>
      <w:tab/>
    </w:r>
    <w:r>
      <w:rPr>
        <w:u w:val="single"/>
      </w:rPr>
      <w:tab/>
    </w:r>
    <w:r w:rsidR="00A26B29">
      <w:rPr>
        <w:u w:val="single"/>
      </w:rPr>
      <w:t>VENDÉGLÁTÓ</w:t>
    </w:r>
    <w:r w:rsidR="000C1AE4">
      <w:rPr>
        <w:u w:val="single"/>
      </w:rPr>
      <w:t xml:space="preserve"> (FOKSZ) </w:t>
    </w:r>
    <w:r>
      <w:rPr>
        <w:u w:val="single"/>
      </w:rPr>
      <w:t>SZAK</w:t>
    </w:r>
    <w:r w:rsidR="00A26B29">
      <w:rPr>
        <w:u w:val="single"/>
      </w:rPr>
      <w:t>IRÁNY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C2"/>
    <w:rsid w:val="00047B9D"/>
    <w:rsid w:val="000C1AE4"/>
    <w:rsid w:val="00101971"/>
    <w:rsid w:val="00111B3F"/>
    <w:rsid w:val="00113AA7"/>
    <w:rsid w:val="00190062"/>
    <w:rsid w:val="0019275B"/>
    <w:rsid w:val="00197FC2"/>
    <w:rsid w:val="001A29DC"/>
    <w:rsid w:val="001E2726"/>
    <w:rsid w:val="002171D4"/>
    <w:rsid w:val="0025553D"/>
    <w:rsid w:val="002C422E"/>
    <w:rsid w:val="002C5143"/>
    <w:rsid w:val="0035524E"/>
    <w:rsid w:val="00404515"/>
    <w:rsid w:val="00417EB6"/>
    <w:rsid w:val="00433C57"/>
    <w:rsid w:val="004379FA"/>
    <w:rsid w:val="00454F08"/>
    <w:rsid w:val="00460E6E"/>
    <w:rsid w:val="004A14B5"/>
    <w:rsid w:val="004A536F"/>
    <w:rsid w:val="004E249E"/>
    <w:rsid w:val="0050411E"/>
    <w:rsid w:val="005A1AD3"/>
    <w:rsid w:val="005D2632"/>
    <w:rsid w:val="005D5DD0"/>
    <w:rsid w:val="005F11EC"/>
    <w:rsid w:val="006C6F56"/>
    <w:rsid w:val="006E64D7"/>
    <w:rsid w:val="00712E57"/>
    <w:rsid w:val="007948AB"/>
    <w:rsid w:val="007B01A4"/>
    <w:rsid w:val="007D2858"/>
    <w:rsid w:val="00864501"/>
    <w:rsid w:val="008F2408"/>
    <w:rsid w:val="00A26B29"/>
    <w:rsid w:val="00A65B18"/>
    <w:rsid w:val="00A709C3"/>
    <w:rsid w:val="00A972A8"/>
    <w:rsid w:val="00B97193"/>
    <w:rsid w:val="00C23F43"/>
    <w:rsid w:val="00C8337F"/>
    <w:rsid w:val="00CE6E5B"/>
    <w:rsid w:val="00D028CC"/>
    <w:rsid w:val="00D378F0"/>
    <w:rsid w:val="00D44D90"/>
    <w:rsid w:val="00D451A8"/>
    <w:rsid w:val="00E16FB5"/>
    <w:rsid w:val="00E82C8D"/>
    <w:rsid w:val="00E949B9"/>
    <w:rsid w:val="00E96C1C"/>
    <w:rsid w:val="00F14BDD"/>
    <w:rsid w:val="00F67723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0BD22C-A0B7-49DB-8244-C6873D02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2632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0C1A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Cmsor2">
    <w:name w:val="heading 2"/>
    <w:aliases w:val=" Char"/>
    <w:basedOn w:val="Norml"/>
    <w:next w:val="Norml"/>
    <w:link w:val="Cmsor2Char"/>
    <w:qFormat/>
    <w:rsid w:val="005D2632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link w:val="Cmsor2"/>
    <w:rsid w:val="005D2632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lb">
    <w:name w:val="footer"/>
    <w:basedOn w:val="Norml"/>
    <w:rsid w:val="00B9719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97193"/>
  </w:style>
  <w:style w:type="paragraph" w:styleId="lfej">
    <w:name w:val="header"/>
    <w:basedOn w:val="Norml"/>
    <w:rsid w:val="00B97193"/>
    <w:pPr>
      <w:tabs>
        <w:tab w:val="center" w:pos="4536"/>
        <w:tab w:val="right" w:pos="9072"/>
      </w:tabs>
    </w:pPr>
  </w:style>
  <w:style w:type="character" w:customStyle="1" w:styleId="Cmsor1Char">
    <w:name w:val="Címsor 1 Char"/>
    <w:link w:val="Cmsor1"/>
    <w:rsid w:val="000C1AE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0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413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Vendéglátó szakmenedzser szak – mintatanterv - nappali tagozat</vt:lpstr>
    </vt:vector>
  </TitlesOfParts>
  <Company>PTE-IGYFK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Vendéglátó szakmenedzser szak – mintatanterv - nappali tagozat</dc:title>
  <dc:subject/>
  <dc:creator>Hamarics Mária</dc:creator>
  <cp:keywords/>
  <dc:description/>
  <cp:lastModifiedBy>Szabó Ernő János</cp:lastModifiedBy>
  <cp:revision>6</cp:revision>
  <dcterms:created xsi:type="dcterms:W3CDTF">2014-08-04T10:12:00Z</dcterms:created>
  <dcterms:modified xsi:type="dcterms:W3CDTF">2014-09-01T11:41:00Z</dcterms:modified>
</cp:coreProperties>
</file>