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KREDITELISMERTETÉSI KÉRELEM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PTE KPVK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yermekkultúra mesterképzésére jelentkezők számára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Képzési és kimeneti követelményekről szóló 15/2006. (IV.03) OM rendelet figyelembevételével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Általános rész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jelentkező személyi adatai: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Név:______________________________________________________________________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Születési név:_______________________________________________________________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Anyja születési neve:_________________________________________________________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Születési hely és dátum:_______________________________________________________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Személyi igazolvány száma: 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Állampolgárság:_____________________________________________________________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Állandó lakcím/tartózkodási cím: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Irányítószám, város/község, utca, házszám, ország: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Értesítési cím: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Irányítószám, város/község, utca, házszám, ország: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Telefonszám (körzetszámmal):_________________________________________________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Mobiltelefonszám:___________________________________________________________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cím: 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Mely felsőoktatási intézmény hallgatója?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Jelenlegi/volt felsőoktatási intézmény(ek) neve:____________________________________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Szak megnevezése:___________________________________________________________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 neve, címe:______________________________________________________________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Szak/ok megnevezése: ________________________________________________________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Finanszírozási forma: _________________________________________________________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A kreditelismerésre vonatkozó adatok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alábbi a szakképzettség szempontjából meghatározó ismereteket tartalmazó tantárgyak befogadását kérem.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befogadáshoz szükséges csatolni a tantárgy tematikáját. A tantárgyi tematika minimálisan elvárt tartalma: óraszám, kreditérték, oktatott témakörök, kötelező irodalom, az intézmény hitelesítése.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II.1. Neveléstudomány, pszichológia (legfeljebb 14 kredit)</w:t>
      </w:r>
    </w:p>
    <w:tbl>
      <w:tblPr>
        <w:tblStyle w:val="Table1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1"/>
        <w:gridCol w:w="951"/>
        <w:gridCol w:w="1246"/>
        <w:gridCol w:w="1210"/>
        <w:gridCol w:w="1123"/>
        <w:gridCol w:w="1175"/>
        <w:gridCol w:w="1216"/>
        <w:tblGridChange w:id="0">
          <w:tblGrid>
            <w:gridCol w:w="2141"/>
            <w:gridCol w:w="951"/>
            <w:gridCol w:w="1246"/>
            <w:gridCol w:w="1210"/>
            <w:gridCol w:w="1123"/>
            <w:gridCol w:w="1175"/>
            <w:gridCol w:w="12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 neve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Kódja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(ha van)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Teljesítés féléve (tanév, félév)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Kredit-száma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(ha van)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Félévi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óraszáma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Tantárgyi tematika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csatolva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igen/nem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Elismerés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(KÁB tölti ki)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Összesen: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2. Társadalomtudomány (legfeljebb 10 kredit)</w:t>
      </w:r>
    </w:p>
    <w:tbl>
      <w:tblPr>
        <w:tblStyle w:val="Table2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1"/>
        <w:gridCol w:w="951"/>
        <w:gridCol w:w="1246"/>
        <w:gridCol w:w="1210"/>
        <w:gridCol w:w="1123"/>
        <w:gridCol w:w="1175"/>
        <w:gridCol w:w="1216"/>
        <w:tblGridChange w:id="0">
          <w:tblGrid>
            <w:gridCol w:w="2141"/>
            <w:gridCol w:w="951"/>
            <w:gridCol w:w="1246"/>
            <w:gridCol w:w="1210"/>
            <w:gridCol w:w="1123"/>
            <w:gridCol w:w="1175"/>
            <w:gridCol w:w="12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 neve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Kódja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(ha van)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Teljesítés féléve (tanév, félév)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Kredit-száma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(ha van)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Félévi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óraszáma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Tantárgyi tematika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csatolva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igen/nem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Elismerés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(KÁB tölti ki)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Összesen: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3. Kultúraelmélet (legfeljebb 10 kredit)</w:t>
      </w: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1"/>
        <w:gridCol w:w="951"/>
        <w:gridCol w:w="1246"/>
        <w:gridCol w:w="1210"/>
        <w:gridCol w:w="1123"/>
        <w:gridCol w:w="1175"/>
        <w:gridCol w:w="1216"/>
        <w:tblGridChange w:id="0">
          <w:tblGrid>
            <w:gridCol w:w="2141"/>
            <w:gridCol w:w="951"/>
            <w:gridCol w:w="1246"/>
            <w:gridCol w:w="1210"/>
            <w:gridCol w:w="1123"/>
            <w:gridCol w:w="1175"/>
            <w:gridCol w:w="12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 neve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Kódja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(ha van)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Teljesítés féléve (tanév, félév)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Kredit-száma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(ha van)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Félévi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óraszáma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Tantárgyi tematika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csatolva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igen/nem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Elismerés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(KÁB tölti ki)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Összesen: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4. A gyermekkultúra közvetítése (legfeljebb 16 kredit)</w:t>
      </w: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1"/>
        <w:gridCol w:w="951"/>
        <w:gridCol w:w="1246"/>
        <w:gridCol w:w="1210"/>
        <w:gridCol w:w="1123"/>
        <w:gridCol w:w="1175"/>
        <w:gridCol w:w="1216"/>
        <w:tblGridChange w:id="0">
          <w:tblGrid>
            <w:gridCol w:w="2141"/>
            <w:gridCol w:w="951"/>
            <w:gridCol w:w="1246"/>
            <w:gridCol w:w="1210"/>
            <w:gridCol w:w="1123"/>
            <w:gridCol w:w="1175"/>
            <w:gridCol w:w="12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 neve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Kódja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(ha van)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Teljesítés féléve (tanév, félév)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Kredit-száma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(ha van)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Félévi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óraszáma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Tantárgyi tematika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csatolva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igen/nem</w:t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Elismerés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(KÁB tölti ki)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Összesen: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ÖSSZESEN:</w:t>
      </w:r>
    </w:p>
    <w:tbl>
      <w:tblPr>
        <w:tblStyle w:val="Table5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2126"/>
        <w:gridCol w:w="2123"/>
        <w:gridCol w:w="2266"/>
        <w:tblGridChange w:id="0">
          <w:tblGrid>
            <w:gridCol w:w="2547"/>
            <w:gridCol w:w="2126"/>
            <w:gridCol w:w="2123"/>
            <w:gridCol w:w="22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Tárgykör neve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Kötelező kreditszám</w:t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Teljesített kreditszám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Elismerés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(KÁB tölti ki)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Neveléstudomány, pszichológia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Társadalomtudomány</w:t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Kultúraelméletek </w:t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gyermekkultúra közvetítése</w:t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Összesen: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x: A kérelmező kérése, a fenti táblázatok összesen adata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maximum 20 hiányzó kreditet a mesterképzéssel egyidejűleg, azzal párhuzamosan kell megszerezni a hallgatónak, a kreditpótlás a képzési időt nem növeli.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Csatolt dokumentumok: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tbl>
      <w:tblPr>
        <w:tblStyle w:val="Table6"/>
        <w:tblW w:w="86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283"/>
        <w:gridCol w:w="284"/>
        <w:gridCol w:w="3964"/>
        <w:gridCol w:w="283"/>
        <w:tblGridChange w:id="0">
          <w:tblGrid>
            <w:gridCol w:w="3828"/>
            <w:gridCol w:w="283"/>
            <w:gridCol w:w="284"/>
            <w:gridCol w:w="3964"/>
            <w:gridCol w:w="2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Leckekönyvek másolata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Egyéb: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Oklevél másolata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Egyéb: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Tantárgyi tematika ……… db.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Egyéb: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Nyilatkozat: Büntetőjogi felelősségem tudatában kijelentem, hogy a bejegyzett adatok a valóságnak megfelelnek.</w:t>
      </w:r>
    </w:p>
    <w:p w:rsidR="00000000" w:rsidDel="00000000" w:rsidP="00000000" w:rsidRDefault="00000000" w:rsidRPr="00000000" w14:paraId="00000176">
      <w:pPr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………………….., ……..év ………………. hó ……. nap</w:t>
      </w:r>
    </w:p>
    <w:p w:rsidR="00000000" w:rsidDel="00000000" w:rsidP="00000000" w:rsidRDefault="00000000" w:rsidRPr="00000000" w14:paraId="0000017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left="5664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</w:t>
      </w:r>
    </w:p>
    <w:p w:rsidR="00000000" w:rsidDel="00000000" w:rsidP="00000000" w:rsidRDefault="00000000" w:rsidRPr="00000000" w14:paraId="0000017A">
      <w:pPr>
        <w:ind w:left="5664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jelentkező aláírása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 Ön nem rendelkezik pedagógusképzési BA végzettséggel, a korábban teljesített neveléstudomány, pszichológia, társadalomtudomány, kultúraelmélet tárgykörökbe tartozó tantárgyakat akkor szükséges kreditelismertetést kezdeményezni.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</w:footnote>
  <w:footnote w:id="1"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korábbi felsőfokú tanulmányok esetén, ha kreditérték a leckekönyvben nem szerepel, akkor az adott tárgy óraszáma, és a tantárgyi tematika órai/otthoni aránya alapján lehet kreditet számolni. Ehhez az ECTS ajánlást vesszük figyelembe, miszerint egy kredit harminc hallgatói munkaórát jelent.  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fenti dokumentumok csatolása a képzésre való felvétel és a kreditelfogadás kötelező feltétele.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3E559E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F05308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 w:val="1"/>
    <w:unhideWhenUsed w:val="1"/>
    <w:rsid w:val="00F05308"/>
    <w:pPr>
      <w:spacing w:after="0" w:line="240" w:lineRule="auto"/>
    </w:pPr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 w:val="1"/>
    <w:rsid w:val="00F0530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 w:val="1"/>
    <w:unhideWhenUsed w:val="1"/>
    <w:rsid w:val="00F05308"/>
    <w:rPr>
      <w:vertAlign w:val="superscript"/>
    </w:rPr>
  </w:style>
  <w:style w:type="table" w:styleId="Rcsostblzat">
    <w:name w:val="Table Grid"/>
    <w:basedOn w:val="Normltblzat"/>
    <w:uiPriority w:val="39"/>
    <w:rsid w:val="00F0530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GV2+tzkyyLDnDkM7DOp6mF8eOg==">AMUW2mXiPSsuz7Ve+6YbpYYs0Op8SCfdjvQwzRLxv6E2aUxxOXYTss9Nyu9oOTAHezrJzQNDW+PX6whbitkPAEoVNfp5LLZcpcInBx+ZqPl7bSAr85lnslo=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2021-11-11T15:08:00Z</dcterms:created>
  <dc:creator>Horváth Viola</dc:creator>
</cp:coreProperties>
</file>