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40" w:rsidRPr="00BF6440" w:rsidRDefault="00BF6440" w:rsidP="00BF644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Kulturális rendezvényszervező szakképesítés</w:t>
      </w:r>
    </w:p>
    <w:p w:rsidR="00BF6440" w:rsidRPr="00BF6440" w:rsidRDefault="00BF6440" w:rsidP="00BF644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OKJ azonosító: 51 345 01</w:t>
      </w:r>
    </w:p>
    <w:p w:rsidR="00BF6440" w:rsidRPr="00BF6440" w:rsidRDefault="00BF6440" w:rsidP="00BF6440">
      <w:pPr>
        <w:shd w:val="clear" w:color="auto" w:fill="FFFFFF"/>
        <w:spacing w:after="75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F6440" w:rsidRPr="00BF6440" w:rsidRDefault="00BF6440" w:rsidP="00BF6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644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hu-HU"/>
        </w:rPr>
        <w:br/>
      </w:r>
    </w:p>
    <w:p w:rsidR="00BF6440" w:rsidRPr="00BF6440" w:rsidRDefault="00BF6440" w:rsidP="00BF644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A tanfolyam felnőttképzési nyilvántartásba vételi száma:</w:t>
      </w:r>
    </w:p>
    <w:p w:rsidR="00BF6440" w:rsidRPr="00BF6440" w:rsidRDefault="00BF6440" w:rsidP="00BF644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E-000327/2014/A025</w:t>
      </w:r>
    </w:p>
    <w:p w:rsidR="00BF6440" w:rsidRPr="00BF6440" w:rsidRDefault="00BF6440" w:rsidP="00BF6440">
      <w:pPr>
        <w:shd w:val="clear" w:color="auto" w:fill="FFFFFF"/>
        <w:spacing w:after="75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A Kulturális rendezvényszervező részszakképesítéssel rendelkező munkatárs </w:t>
      </w:r>
      <w:r w:rsidRPr="00BF644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hu-HU"/>
        </w:rPr>
        <w:t>feladata</w:t>
      </w: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 önkormányzati közművelődési intézmények, művelődési civil szervezetek, kulturális vállalkozások szakszerű és színvonalas működtetésében való közreműködés és kulturális szervezőmunka ellátása.</w:t>
      </w:r>
    </w:p>
    <w:p w:rsidR="00BF6440" w:rsidRPr="00BF6440" w:rsidRDefault="00BF6440" w:rsidP="00BF6440">
      <w:pPr>
        <w:shd w:val="clear" w:color="auto" w:fill="FFFFFF"/>
        <w:spacing w:after="75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A képzés </w:t>
      </w:r>
      <w:r w:rsidRPr="00BF644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hu-HU"/>
        </w:rPr>
        <w:t>célja</w:t>
      </w: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 olyan szakemberek képzése, akik a kultúra, művelődés területén dolgozva képessé válnak a saját közösségük formális összejöveteleinek a szervezésére, ennek kapcsán magas fokú kommunikációs tevékenységre.</w:t>
      </w:r>
    </w:p>
    <w:p w:rsidR="00BF6440" w:rsidRPr="00BF6440" w:rsidRDefault="00BF6440" w:rsidP="00BF6440">
      <w:pPr>
        <w:shd w:val="clear" w:color="auto" w:fill="FFFFFF"/>
        <w:spacing w:after="7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A képzés </w:t>
      </w:r>
      <w:r w:rsidRPr="00BF644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hu-HU"/>
        </w:rPr>
        <w:t>célcsoportja</w:t>
      </w: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 elsősorban a kultúra területén már dolgozó, rendezvények lebonyolításában már kisebb-nagyobb szerepet kapó személyek, de tágabb értelemben bárki, aki kulturális célú, nem feltétlen profitorientált rendezvényeket szeretne szervezni, rendezni.</w:t>
      </w:r>
    </w:p>
    <w:p w:rsidR="00BF6440" w:rsidRPr="00BF6440" w:rsidRDefault="00BF6440" w:rsidP="00BF6440">
      <w:pPr>
        <w:shd w:val="clear" w:color="auto" w:fill="FFFFFF"/>
        <w:spacing w:after="75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A részszakképesítéssel rendelkező </w:t>
      </w:r>
      <w:r w:rsidRPr="00BF644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hu-HU"/>
        </w:rPr>
        <w:t>képes</w:t>
      </w: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:</w:t>
      </w:r>
    </w:p>
    <w:p w:rsidR="00BF6440" w:rsidRPr="00BF6440" w:rsidRDefault="00BF6440" w:rsidP="00BF6440">
      <w:pPr>
        <w:shd w:val="clear" w:color="auto" w:fill="FFFFFF"/>
        <w:spacing w:after="75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F6440" w:rsidRPr="00BF6440" w:rsidRDefault="00BF6440" w:rsidP="00BF64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művelődési szolgáltatások, rendezvények szervezésére,</w:t>
      </w:r>
    </w:p>
    <w:p w:rsidR="00BF6440" w:rsidRPr="00BF6440" w:rsidRDefault="00BF6440" w:rsidP="00BF64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tartalmas szórakozási lehetőségeket biztosítására,</w:t>
      </w:r>
    </w:p>
    <w:p w:rsidR="00BF6440" w:rsidRPr="00BF6440" w:rsidRDefault="00BF6440" w:rsidP="00BF64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amatőr művészeti és szabadidős körök, klubok, valamint tanfolyamok működésének szakszerű segítésére,</w:t>
      </w:r>
    </w:p>
    <w:p w:rsidR="00BF6440" w:rsidRPr="00BF6440" w:rsidRDefault="00BF6440" w:rsidP="00BF64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a szervezet, intézmény szabályok szerinti működtetésére.</w:t>
      </w:r>
    </w:p>
    <w:p w:rsidR="00BF6440" w:rsidRPr="00BF6440" w:rsidRDefault="00BF6440" w:rsidP="00BF6440">
      <w:pPr>
        <w:shd w:val="clear" w:color="auto" w:fill="FFFFFF"/>
        <w:spacing w:after="7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75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A képzés programba való bekapcsolódás </w:t>
      </w:r>
      <w:r w:rsidRPr="00BF644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hu-HU"/>
        </w:rPr>
        <w:t>feltétele</w:t>
      </w: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: érettségi vizsga</w:t>
      </w:r>
    </w:p>
    <w:p w:rsidR="00BF6440" w:rsidRPr="00BF6440" w:rsidRDefault="00BF6440" w:rsidP="00BF64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Tananyagegység</w:t>
      </w:r>
      <w:r w:rsidRPr="00BF644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hu-HU"/>
        </w:rPr>
        <w:t>: </w:t>
      </w:r>
      <w:r w:rsidRPr="00BF6440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10656-12 Helyi társadalom- és kultúraismeret</w:t>
      </w:r>
    </w:p>
    <w:p w:rsidR="00BF6440" w:rsidRPr="00BF6440" w:rsidRDefault="00BF6440" w:rsidP="00BF6440">
      <w:pPr>
        <w:shd w:val="clear" w:color="auto" w:fill="FFFFFF"/>
        <w:spacing w:after="75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hu-HU"/>
        </w:rPr>
        <w:t>Feladatprofil:</w:t>
      </w:r>
    </w:p>
    <w:p w:rsidR="00BF6440" w:rsidRPr="00BF6440" w:rsidRDefault="00BF6440" w:rsidP="00BF644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Felhasználja a település és a régió múltját, hagyományait, társadalmi és gazdasági helyzetét, természeti, kulturális, közösségi értékeit.</w:t>
      </w:r>
    </w:p>
    <w:p w:rsidR="00BF6440" w:rsidRPr="00BF6440" w:rsidRDefault="00BF6440" w:rsidP="00BF644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Eligazodik a település személyes, közösségi és intézményes viszonyai között.</w:t>
      </w:r>
    </w:p>
    <w:p w:rsidR="00BF6440" w:rsidRPr="00BF6440" w:rsidRDefault="00BF6440" w:rsidP="00BF644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Tisztában van a kultúra fogalmával, funkcióival, valamint az egész életen át tartó tanulás egyéni és társadalmi szerepével.</w:t>
      </w:r>
    </w:p>
    <w:p w:rsidR="00BF6440" w:rsidRPr="00BF6440" w:rsidRDefault="00BF6440" w:rsidP="00BF644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Kezdeményezi, szervezi, illetve segíti művelődési folyamatok, programok megvalósulását.</w:t>
      </w:r>
    </w:p>
    <w:p w:rsidR="00BF6440" w:rsidRPr="00BF6440" w:rsidRDefault="00BF6440" w:rsidP="00BF644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Helyi és térségi kapcsolatokat épít.</w:t>
      </w:r>
    </w:p>
    <w:p w:rsidR="00BF6440" w:rsidRPr="00BF6440" w:rsidRDefault="00BF6440" w:rsidP="00BF644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proofErr w:type="gramStart"/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Ápolja</w:t>
      </w:r>
      <w:proofErr w:type="gramEnd"/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a testvér-települési kapcsolatokat Együttműködik a település civil szervezeteivel, intézményeivel és vállalkozóival.</w:t>
      </w:r>
    </w:p>
    <w:p w:rsidR="00BF6440" w:rsidRPr="00BF6440" w:rsidRDefault="00BF6440" w:rsidP="00BF6440">
      <w:pPr>
        <w:shd w:val="clear" w:color="auto" w:fill="FFFFFF"/>
        <w:spacing w:after="75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hu-HU"/>
        </w:rPr>
        <w:t>Szakmai ismeretek:</w:t>
      </w:r>
    </w:p>
    <w:p w:rsidR="00BF6440" w:rsidRPr="00BF6440" w:rsidRDefault="00BF6440" w:rsidP="00BF64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A helyi társadalom történelmi, környezeti, gazdasági meghatározottságai</w:t>
      </w:r>
    </w:p>
    <w:p w:rsidR="00BF6440" w:rsidRPr="00BF6440" w:rsidRDefault="00BF6440" w:rsidP="00BF64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Az intézmény tevékenységének és környezetének elemzése</w:t>
      </w:r>
    </w:p>
    <w:p w:rsidR="00BF6440" w:rsidRPr="00BF6440" w:rsidRDefault="00BF6440" w:rsidP="00BF64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A kulturális hagyományok, értékek mibenléte</w:t>
      </w:r>
    </w:p>
    <w:p w:rsidR="00BF6440" w:rsidRPr="00BF6440" w:rsidRDefault="00BF6440" w:rsidP="00BF64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A hazai táji-történeti hagyományok szerepe</w:t>
      </w:r>
    </w:p>
    <w:p w:rsidR="00BF6440" w:rsidRPr="00BF6440" w:rsidRDefault="00BF6440" w:rsidP="00BF64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Felnőttképzési alapismeretek</w:t>
      </w:r>
    </w:p>
    <w:p w:rsidR="00BF6440" w:rsidRPr="00BF6440" w:rsidRDefault="00BF6440" w:rsidP="00BF64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Az igények és lehetőségek, képzési szükségletek megismerésének módja</w:t>
      </w:r>
    </w:p>
    <w:p w:rsidR="00BF6440" w:rsidRPr="00BF6440" w:rsidRDefault="00BF6440" w:rsidP="00BF64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A vállalkozások, a civil szervezetek, a költségvetési intézmények sajátosságai</w:t>
      </w:r>
    </w:p>
    <w:p w:rsidR="00BF6440" w:rsidRPr="00BF6440" w:rsidRDefault="00BF6440" w:rsidP="00BF64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A közösségi kapcsolatrendszer, az együttműködés és/vagy konfliktusok jellemzői</w:t>
      </w:r>
    </w:p>
    <w:p w:rsidR="00BF6440" w:rsidRPr="00BF6440" w:rsidRDefault="00BF6440" w:rsidP="00BF6440">
      <w:pPr>
        <w:shd w:val="clear" w:color="auto" w:fill="FFFFFF"/>
        <w:spacing w:after="75" w:line="240" w:lineRule="auto"/>
        <w:ind w:hanging="36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75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hu-HU"/>
        </w:rPr>
        <w:t>A modul zárása: </w:t>
      </w: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minimum nettó 10 oldalas esettanulmány készítése a modul tematikájának bármely részéhez kapcsolódva.</w:t>
      </w:r>
    </w:p>
    <w:p w:rsidR="00BF6440" w:rsidRPr="00BF6440" w:rsidRDefault="00BF6440" w:rsidP="00BF64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lastRenderedPageBreak/>
        <w:t> </w:t>
      </w:r>
    </w:p>
    <w:p w:rsidR="00BF6440" w:rsidRPr="00BF6440" w:rsidRDefault="00BF6440" w:rsidP="00BF644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Tananyagegység</w:t>
      </w:r>
      <w:r w:rsidRPr="00BF644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hu-HU"/>
        </w:rPr>
        <w:t>: </w:t>
      </w:r>
      <w:r w:rsidRPr="00BF6440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10657-12 Kulturális rendezvények szervezése</w:t>
      </w:r>
    </w:p>
    <w:p w:rsidR="00BF6440" w:rsidRPr="00BF6440" w:rsidRDefault="00BF6440" w:rsidP="00BF6440">
      <w:pPr>
        <w:shd w:val="clear" w:color="auto" w:fill="FFFFFF"/>
        <w:spacing w:after="75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hu-HU"/>
        </w:rPr>
        <w:t>Feladatprofil:</w:t>
      </w:r>
    </w:p>
    <w:p w:rsidR="00BF6440" w:rsidRPr="00BF6440" w:rsidRDefault="00BF6440" w:rsidP="00BF64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Kulturális rendezvényeket tervez</w:t>
      </w:r>
    </w:p>
    <w:p w:rsidR="00BF6440" w:rsidRPr="00BF6440" w:rsidRDefault="00BF6440" w:rsidP="00BF64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Közművelődési projekteket valósít meg</w:t>
      </w:r>
    </w:p>
    <w:p w:rsidR="00BF6440" w:rsidRPr="00BF6440" w:rsidRDefault="00BF6440" w:rsidP="00BF64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Igényfelmérést készít</w:t>
      </w:r>
    </w:p>
    <w:p w:rsidR="00BF6440" w:rsidRPr="00BF6440" w:rsidRDefault="00BF6440" w:rsidP="00BF64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Elkészíti a rendezvény költségtervét, segíti a forrásteremtést</w:t>
      </w:r>
    </w:p>
    <w:p w:rsidR="00BF6440" w:rsidRPr="00BF6440" w:rsidRDefault="00BF6440" w:rsidP="00BF64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Biztosítja a rendezvény tartalmi, személyi és technikai feltételeit</w:t>
      </w:r>
    </w:p>
    <w:p w:rsidR="00BF6440" w:rsidRPr="00BF6440" w:rsidRDefault="00BF6440" w:rsidP="00BF64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Lebonyolítási forgatókönyvet készít</w:t>
      </w:r>
    </w:p>
    <w:p w:rsidR="00BF6440" w:rsidRPr="00BF6440" w:rsidRDefault="00BF6440" w:rsidP="00BF64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Az érintettek bevonásával lezárja a rendezvényhez tartozó feladatokat, beszámolókat, elszámolásokat készít, értékel</w:t>
      </w:r>
    </w:p>
    <w:p w:rsidR="00BF6440" w:rsidRPr="00BF6440" w:rsidRDefault="00BF6440" w:rsidP="00BF64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A szervezet és a rendezvény protokollja szerint </w:t>
      </w:r>
      <w:proofErr w:type="spellStart"/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irattározási</w:t>
      </w:r>
      <w:proofErr w:type="spellEnd"/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és adminisztratív feladatokat lát el</w:t>
      </w:r>
    </w:p>
    <w:p w:rsidR="00BF6440" w:rsidRPr="00BF6440" w:rsidRDefault="00BF6440" w:rsidP="00BF64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Értékeli a rendezvényt és a rendezvényszervezés folyamatát</w:t>
      </w:r>
    </w:p>
    <w:p w:rsidR="00BF6440" w:rsidRPr="00BF6440" w:rsidRDefault="00BF6440" w:rsidP="00BF6440">
      <w:pPr>
        <w:shd w:val="clear" w:color="auto" w:fill="FFFFFF"/>
        <w:spacing w:after="75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hu-HU"/>
        </w:rPr>
        <w:t>Szakmai ismeretek:</w:t>
      </w:r>
    </w:p>
    <w:p w:rsidR="00BF6440" w:rsidRPr="00BF6440" w:rsidRDefault="00BF6440" w:rsidP="00BF644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A rendezvények típusai</w:t>
      </w:r>
    </w:p>
    <w:p w:rsidR="00BF6440" w:rsidRPr="00BF6440" w:rsidRDefault="00BF6440" w:rsidP="00BF644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A projekt ciklus menedzsment alapjai</w:t>
      </w:r>
    </w:p>
    <w:p w:rsidR="00BF6440" w:rsidRPr="00BF6440" w:rsidRDefault="00BF6440" w:rsidP="00BF644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A rendezvények személyi és tárgyi feltételei</w:t>
      </w:r>
    </w:p>
    <w:p w:rsidR="00BF6440" w:rsidRPr="00BF6440" w:rsidRDefault="00BF6440" w:rsidP="00BF644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Az igényfelmérés módszerei</w:t>
      </w:r>
    </w:p>
    <w:p w:rsidR="00BF6440" w:rsidRPr="00BF6440" w:rsidRDefault="00BF6440" w:rsidP="00BF644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Szervezők és közreműködők, koordináció</w:t>
      </w:r>
    </w:p>
    <w:p w:rsidR="00BF6440" w:rsidRPr="00BF6440" w:rsidRDefault="00BF6440" w:rsidP="00BF644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Rendezvény költségvetési terve</w:t>
      </w:r>
    </w:p>
    <w:p w:rsidR="00BF6440" w:rsidRPr="00BF6440" w:rsidRDefault="00BF6440" w:rsidP="00BF644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Rendezvény forgatókönyve</w:t>
      </w:r>
    </w:p>
    <w:p w:rsidR="00BF6440" w:rsidRPr="00BF6440" w:rsidRDefault="00BF6440" w:rsidP="00BF644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Közönségkapcsolati feladatok</w:t>
      </w:r>
    </w:p>
    <w:p w:rsidR="00BF6440" w:rsidRPr="00BF6440" w:rsidRDefault="00BF6440" w:rsidP="00BF644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Konfliktuskezelő technikák</w:t>
      </w:r>
      <w:bookmarkStart w:id="0" w:name="_GoBack"/>
      <w:bookmarkEnd w:id="0"/>
    </w:p>
    <w:p w:rsidR="00BF6440" w:rsidRPr="00BF6440" w:rsidRDefault="00BF6440" w:rsidP="00BF644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Munka-, egészség-, tűz- és vagyonvédelmi, közbiztonsági előírások</w:t>
      </w:r>
    </w:p>
    <w:p w:rsidR="00BF6440" w:rsidRPr="00BF6440" w:rsidRDefault="00BF6440" w:rsidP="00BF644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hu-HU"/>
        </w:rPr>
        <w:t>A rendezvényszervezés jogi szabályozása, szerzői jogi alapismeretek, gyülekezési jog</w:t>
      </w:r>
    </w:p>
    <w:p w:rsidR="00BF6440" w:rsidRPr="00BF6440" w:rsidRDefault="00BF6440" w:rsidP="00BF644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Értékelési technikák</w:t>
      </w:r>
    </w:p>
    <w:p w:rsidR="00BF6440" w:rsidRPr="00BF6440" w:rsidRDefault="00BF6440" w:rsidP="00BF644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Ügyviteli feladatok, adminisztráció</w:t>
      </w:r>
    </w:p>
    <w:p w:rsidR="00BF6440" w:rsidRPr="00BF6440" w:rsidRDefault="00BF6440" w:rsidP="00BF6440">
      <w:pPr>
        <w:shd w:val="clear" w:color="auto" w:fill="FFFFFF"/>
        <w:spacing w:after="75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75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hu-HU"/>
        </w:rPr>
        <w:t>A modul zárása:</w:t>
      </w: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 rendezvényi forgatókönyv elkészítése egy megadott rendezvényről.</w:t>
      </w:r>
    </w:p>
    <w:p w:rsidR="00BF6440" w:rsidRPr="00BF6440" w:rsidRDefault="00BF6440" w:rsidP="00BF64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hu-HU"/>
        </w:rPr>
        <w:t>A teljes képzést lezáró komplex vizsga:</w:t>
      </w:r>
    </w:p>
    <w:p w:rsidR="00BF6440" w:rsidRPr="00BF6440" w:rsidRDefault="00BF6440" w:rsidP="00BF6440">
      <w:pPr>
        <w:shd w:val="clear" w:color="auto" w:fill="FFFFFF"/>
        <w:spacing w:after="75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0" w:line="240" w:lineRule="auto"/>
        <w:ind w:left="708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u-HU"/>
        </w:rPr>
        <w:t>1. Gyakorlati vizsgatevékenység</w:t>
      </w:r>
    </w:p>
    <w:p w:rsidR="00BF6440" w:rsidRPr="00BF6440" w:rsidRDefault="00BF6440" w:rsidP="00BF6440">
      <w:pPr>
        <w:shd w:val="clear" w:color="auto" w:fill="FFFFFF"/>
        <w:spacing w:after="0" w:line="240" w:lineRule="auto"/>
        <w:ind w:left="708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u-HU"/>
        </w:rPr>
        <w:t>A vizsgafeladat megnevezése: Esettanulmány bemutatása</w:t>
      </w:r>
    </w:p>
    <w:p w:rsidR="00BF6440" w:rsidRPr="00BF6440" w:rsidRDefault="00BF6440" w:rsidP="00BF6440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u-HU"/>
        </w:rPr>
        <w:t>A vizsgafeladat ismertetése: Egy település közművelődési helyzetelemzéséről intézményi vagy civil szervezeti koncepciójáról a képzés során elkészített tíz oldalas esettanulmány ismertetése</w:t>
      </w:r>
    </w:p>
    <w:p w:rsidR="00BF6440" w:rsidRPr="00BF6440" w:rsidRDefault="00BF6440" w:rsidP="00BF6440">
      <w:pPr>
        <w:shd w:val="clear" w:color="auto" w:fill="FFFFFF"/>
        <w:spacing w:after="0" w:line="240" w:lineRule="auto"/>
        <w:ind w:left="708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u-HU"/>
        </w:rPr>
        <w:t>A vizsgafeladat időtartama: 30 perc</w:t>
      </w:r>
    </w:p>
    <w:p w:rsidR="00BF6440" w:rsidRPr="00BF6440" w:rsidRDefault="00BF6440" w:rsidP="00BF6440">
      <w:pPr>
        <w:shd w:val="clear" w:color="auto" w:fill="FFFFFF"/>
        <w:spacing w:after="0" w:line="240" w:lineRule="auto"/>
        <w:ind w:left="708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u-HU"/>
        </w:rPr>
        <w:t>A vizsgafeladat értékelési súlyaránya: 40 %</w:t>
      </w:r>
    </w:p>
    <w:p w:rsidR="00BF6440" w:rsidRPr="00BF6440" w:rsidRDefault="00BF6440" w:rsidP="00BF6440">
      <w:pPr>
        <w:shd w:val="clear" w:color="auto" w:fill="FFFFFF"/>
        <w:spacing w:after="0" w:line="240" w:lineRule="auto"/>
        <w:ind w:left="708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0" w:line="240" w:lineRule="auto"/>
        <w:ind w:left="708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u-HU"/>
        </w:rPr>
        <w:t>2. Szóbeli vizsgatevékenység</w:t>
      </w:r>
    </w:p>
    <w:p w:rsidR="00BF6440" w:rsidRPr="00BF6440" w:rsidRDefault="00BF6440" w:rsidP="00BF6440">
      <w:pPr>
        <w:shd w:val="clear" w:color="auto" w:fill="FFFFFF"/>
        <w:spacing w:after="0" w:line="240" w:lineRule="auto"/>
        <w:ind w:left="708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u-HU"/>
        </w:rPr>
        <w:t>A vizsgafeladat megnevezése: Forgatókönyv bemutatása és megvitatása</w:t>
      </w:r>
    </w:p>
    <w:p w:rsidR="00BF6440" w:rsidRPr="00BF6440" w:rsidRDefault="00BF6440" w:rsidP="00BF6440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u-HU"/>
        </w:rPr>
        <w:t>A vizsgafeladat ismertetése: A vizsgát megelőzően elkészített helyi rendezvény forgatókönyvének bemutatása és a bizottság által megadott szempontok szerinti megvitatása</w:t>
      </w:r>
    </w:p>
    <w:p w:rsidR="00BF6440" w:rsidRPr="00BF6440" w:rsidRDefault="00BF6440" w:rsidP="00BF6440">
      <w:pPr>
        <w:shd w:val="clear" w:color="auto" w:fill="FFFFFF"/>
        <w:spacing w:after="0" w:line="240" w:lineRule="auto"/>
        <w:ind w:left="708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u-HU"/>
        </w:rPr>
        <w:t>A vizsgafeladat időtartama: 30 perc (felkészülési 15 perc, válaszadási idő 15 perc)</w:t>
      </w:r>
    </w:p>
    <w:p w:rsidR="00BF6440" w:rsidRPr="00BF6440" w:rsidRDefault="00BF6440" w:rsidP="00BF6440">
      <w:pPr>
        <w:shd w:val="clear" w:color="auto" w:fill="FFFFFF"/>
        <w:spacing w:after="0" w:line="240" w:lineRule="auto"/>
        <w:ind w:left="708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u-HU"/>
        </w:rPr>
        <w:t>A vizsgafeladat értékelési súlyaránya: 60 %</w:t>
      </w:r>
    </w:p>
    <w:p w:rsidR="00BF6440" w:rsidRPr="00BF6440" w:rsidRDefault="00BF6440" w:rsidP="00BF64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hu-HU"/>
        </w:rPr>
        <w:t>A képzés ütemezése:</w:t>
      </w: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kb. 4 hónap időtartam, 2 napos konzultációk, a hét második felében.</w:t>
      </w:r>
    </w:p>
    <w:p w:rsidR="00BF6440" w:rsidRPr="00BF6440" w:rsidRDefault="00BF6440" w:rsidP="00BF64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inherit" w:eastAsia="Times New Roman" w:hAnsi="inherit" w:cs="Times New Roman"/>
          <w:b/>
          <w:bCs/>
          <w:color w:val="FF0000"/>
          <w:sz w:val="18"/>
          <w:szCs w:val="18"/>
          <w:bdr w:val="none" w:sz="0" w:space="0" w:color="auto" w:frame="1"/>
          <w:lang w:eastAsia="hu-HU"/>
        </w:rPr>
        <w:t>Szakmai gyakorlat beszámítható, ezzel a képzési óraszám és a képzési díj csökken!</w:t>
      </w:r>
    </w:p>
    <w:p w:rsidR="00BF6440" w:rsidRPr="00BF6440" w:rsidRDefault="00BF6440" w:rsidP="00BF6440">
      <w:pPr>
        <w:shd w:val="clear" w:color="auto" w:fill="FFFFFF"/>
        <w:spacing w:after="75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hu-HU"/>
        </w:rPr>
        <w:t>A tanfolyam díja:</w:t>
      </w: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70.000 forint, plusz </w:t>
      </w:r>
      <w:r w:rsidR="0091349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2</w:t>
      </w: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0.000 forint vizsgadíj (az összeg 2 részletben is befizethető).</w:t>
      </w:r>
    </w:p>
    <w:p w:rsidR="00BF6440" w:rsidRPr="00BF6440" w:rsidRDefault="00BF6440" w:rsidP="00BF64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inherit" w:eastAsia="Times New Roman" w:hAnsi="inherit" w:cs="Times New Roman"/>
          <w:b/>
          <w:bCs/>
          <w:color w:val="FF0000"/>
          <w:sz w:val="18"/>
          <w:szCs w:val="18"/>
          <w:bdr w:val="none" w:sz="0" w:space="0" w:color="auto" w:frame="1"/>
          <w:lang w:eastAsia="hu-HU"/>
        </w:rPr>
        <w:t>A</w:t>
      </w:r>
      <w:r w:rsidR="00913490">
        <w:rPr>
          <w:rFonts w:ascii="inherit" w:eastAsia="Times New Roman" w:hAnsi="inherit" w:cs="Times New Roman"/>
          <w:b/>
          <w:bCs/>
          <w:color w:val="FF0000"/>
          <w:sz w:val="18"/>
          <w:szCs w:val="18"/>
          <w:bdr w:val="none" w:sz="0" w:space="0" w:color="auto" w:frame="1"/>
          <w:lang w:eastAsia="hu-HU"/>
        </w:rPr>
        <w:t xml:space="preserve"> tanfolyam indulása 2019 őszi szemeszter</w:t>
      </w:r>
      <w:r w:rsidRPr="00BF6440">
        <w:rPr>
          <w:rFonts w:ascii="inherit" w:eastAsia="Times New Roman" w:hAnsi="inherit" w:cs="Times New Roman"/>
          <w:b/>
          <w:bCs/>
          <w:color w:val="FF0000"/>
          <w:sz w:val="18"/>
          <w:szCs w:val="18"/>
          <w:bdr w:val="none" w:sz="0" w:space="0" w:color="auto" w:frame="1"/>
          <w:lang w:eastAsia="hu-HU"/>
        </w:rPr>
        <w:br/>
      </w:r>
    </w:p>
    <w:p w:rsidR="00BF6440" w:rsidRPr="00BF6440" w:rsidRDefault="00BF6440" w:rsidP="00BF6440">
      <w:pPr>
        <w:shd w:val="clear" w:color="auto" w:fill="FFFFFF"/>
        <w:spacing w:after="75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F6440" w:rsidRPr="00BF6440" w:rsidRDefault="00BF6440" w:rsidP="00BF64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hu-HU"/>
        </w:rPr>
        <w:t>Képzési helyszínek (külön csoportok):</w:t>
      </w:r>
      <w:r w:rsidRPr="00BF6440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BF6440" w:rsidRPr="00BF6440" w:rsidRDefault="00BF6440" w:rsidP="00BF644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hu-HU"/>
        </w:rPr>
        <w:lastRenderedPageBreak/>
        <w:t>Pécs</w:t>
      </w:r>
    </w:p>
    <w:p w:rsidR="00BF6440" w:rsidRPr="00BF6440" w:rsidRDefault="00BF6440" w:rsidP="00BF644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hu-HU"/>
        </w:rPr>
        <w:t>Szekszárd</w:t>
      </w:r>
    </w:p>
    <w:p w:rsidR="00BF6440" w:rsidRPr="00BF6440" w:rsidRDefault="00BF6440" w:rsidP="00BF64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  </w:t>
      </w:r>
      <w:r w:rsidRPr="00BF64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BF6440" w:rsidRPr="00BF6440" w:rsidRDefault="00BF6440" w:rsidP="00BF6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6440">
        <w:rPr>
          <w:rFonts w:ascii="inherit" w:eastAsia="Times New Roman" w:hAnsi="inherit" w:cs="Calibri"/>
          <w:b/>
          <w:bCs/>
          <w:color w:val="FF0000"/>
          <w:bdr w:val="none" w:sz="0" w:space="0" w:color="auto" w:frame="1"/>
          <w:shd w:val="clear" w:color="auto" w:fill="FFFFFF"/>
          <w:lang w:eastAsia="hu-HU"/>
        </w:rPr>
        <w:t xml:space="preserve">BŐVEBB INFORMÁCIÓ </w:t>
      </w:r>
      <w:proofErr w:type="gramStart"/>
      <w:r w:rsidRPr="00BF6440">
        <w:rPr>
          <w:rFonts w:ascii="inherit" w:eastAsia="Times New Roman" w:hAnsi="inherit" w:cs="Calibri"/>
          <w:b/>
          <w:bCs/>
          <w:color w:val="FF0000"/>
          <w:bdr w:val="none" w:sz="0" w:space="0" w:color="auto" w:frame="1"/>
          <w:shd w:val="clear" w:color="auto" w:fill="FFFFFF"/>
          <w:lang w:eastAsia="hu-HU"/>
        </w:rPr>
        <w:t>ÉS</w:t>
      </w:r>
      <w:proofErr w:type="gramEnd"/>
      <w:r w:rsidRPr="00BF6440">
        <w:rPr>
          <w:rFonts w:ascii="inherit" w:eastAsia="Times New Roman" w:hAnsi="inherit" w:cs="Calibri"/>
          <w:b/>
          <w:bCs/>
          <w:color w:val="FF0000"/>
          <w:bdr w:val="none" w:sz="0" w:space="0" w:color="auto" w:frame="1"/>
          <w:shd w:val="clear" w:color="auto" w:fill="FFFFFF"/>
          <w:lang w:eastAsia="hu-HU"/>
        </w:rPr>
        <w:t xml:space="preserve"> JELENTKEZÉS:</w:t>
      </w:r>
    </w:p>
    <w:p w:rsidR="00BF6440" w:rsidRPr="00BF6440" w:rsidRDefault="0098110B" w:rsidP="00BF64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6" w:history="1">
        <w:proofErr w:type="gramStart"/>
        <w:r w:rsidR="00BF6440" w:rsidRPr="00BF6440">
          <w:rPr>
            <w:rFonts w:ascii="Arial" w:eastAsia="Times New Roman" w:hAnsi="Arial" w:cs="Arial"/>
            <w:b/>
            <w:bCs/>
            <w:color w:val="0062A0"/>
            <w:sz w:val="18"/>
            <w:szCs w:val="18"/>
            <w:u w:val="single"/>
            <w:bdr w:val="none" w:sz="0" w:space="0" w:color="auto" w:frame="1"/>
            <w:lang w:eastAsia="hu-HU"/>
          </w:rPr>
          <w:t>dr.</w:t>
        </w:r>
        <w:proofErr w:type="gramEnd"/>
        <w:r w:rsidR="00BF6440" w:rsidRPr="00BF6440">
          <w:rPr>
            <w:rFonts w:ascii="Arial" w:eastAsia="Times New Roman" w:hAnsi="Arial" w:cs="Arial"/>
            <w:b/>
            <w:bCs/>
            <w:color w:val="0062A0"/>
            <w:sz w:val="18"/>
            <w:szCs w:val="18"/>
            <w:u w:val="single"/>
            <w:bdr w:val="none" w:sz="0" w:space="0" w:color="auto" w:frame="1"/>
            <w:lang w:eastAsia="hu-HU"/>
          </w:rPr>
          <w:t xml:space="preserve"> Vámosi Tamás</w:t>
        </w:r>
      </w:hyperlink>
    </w:p>
    <w:p w:rsidR="00533EE9" w:rsidRDefault="0098110B"/>
    <w:sectPr w:rsidR="0053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6646"/>
    <w:multiLevelType w:val="multilevel"/>
    <w:tmpl w:val="95F2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F81700"/>
    <w:multiLevelType w:val="multilevel"/>
    <w:tmpl w:val="0658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9D387A"/>
    <w:multiLevelType w:val="multilevel"/>
    <w:tmpl w:val="9E1A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7D36BF"/>
    <w:multiLevelType w:val="multilevel"/>
    <w:tmpl w:val="DBEA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1D5173"/>
    <w:multiLevelType w:val="multilevel"/>
    <w:tmpl w:val="E2E0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3242F6"/>
    <w:multiLevelType w:val="multilevel"/>
    <w:tmpl w:val="1E8C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40"/>
    <w:rsid w:val="003708CE"/>
    <w:rsid w:val="00913490"/>
    <w:rsid w:val="0098110B"/>
    <w:rsid w:val="00BC2672"/>
    <w:rsid w:val="00B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644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F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F6440"/>
    <w:rPr>
      <w:i/>
      <w:iCs/>
    </w:rPr>
  </w:style>
  <w:style w:type="paragraph" w:styleId="Listaszerbekezds">
    <w:name w:val="List Paragraph"/>
    <w:basedOn w:val="Norml"/>
    <w:uiPriority w:val="34"/>
    <w:qFormat/>
    <w:rsid w:val="00BF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F64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644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F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F6440"/>
    <w:rPr>
      <w:i/>
      <w:iCs/>
    </w:rPr>
  </w:style>
  <w:style w:type="paragraph" w:styleId="Listaszerbekezds">
    <w:name w:val="List Paragraph"/>
    <w:basedOn w:val="Norml"/>
    <w:uiPriority w:val="34"/>
    <w:qFormat/>
    <w:rsid w:val="00BF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F6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mosi@feek.p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639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Schmieder Réka</dc:creator>
  <cp:keywords/>
  <dc:description/>
  <cp:lastModifiedBy>Lévai Andrea</cp:lastModifiedBy>
  <cp:revision>2</cp:revision>
  <dcterms:created xsi:type="dcterms:W3CDTF">2019-05-30T08:52:00Z</dcterms:created>
  <dcterms:modified xsi:type="dcterms:W3CDTF">2019-06-03T07:45:00Z</dcterms:modified>
</cp:coreProperties>
</file>