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EB7F1" w14:textId="77777777" w:rsidR="00277D89" w:rsidRPr="00277D89" w:rsidRDefault="00277D89" w:rsidP="00277D89">
      <w:pPr>
        <w:rPr>
          <w:rFonts w:cs="Arial"/>
        </w:rPr>
      </w:pPr>
    </w:p>
    <w:p w14:paraId="5313516C" w14:textId="77777777" w:rsidR="00277D89" w:rsidRPr="00277D89" w:rsidRDefault="00277D89" w:rsidP="00277D89">
      <w:pPr>
        <w:rPr>
          <w:rFonts w:cs="Arial"/>
        </w:rPr>
      </w:pPr>
    </w:p>
    <w:p w14:paraId="272770E8" w14:textId="10B02366" w:rsidR="00277D89" w:rsidRPr="00277D89" w:rsidRDefault="00277D89" w:rsidP="00C8764D">
      <w:pPr>
        <w:pStyle w:val="Cm"/>
        <w:rPr>
          <w:rFonts w:ascii="Arial" w:hAnsi="Arial" w:cs="Arial"/>
          <w:smallCaps/>
          <w:sz w:val="28"/>
          <w:szCs w:val="28"/>
        </w:rPr>
      </w:pPr>
      <w:r w:rsidRPr="00277D89">
        <w:rPr>
          <w:rFonts w:ascii="Arial" w:hAnsi="Arial" w:cs="Arial"/>
          <w:smallCaps/>
          <w:sz w:val="28"/>
          <w:szCs w:val="28"/>
        </w:rPr>
        <w:t>Meghatalmazás</w:t>
      </w:r>
    </w:p>
    <w:p w14:paraId="2F233180" w14:textId="77777777" w:rsidR="00277D89" w:rsidRPr="00227B73" w:rsidRDefault="00277D89" w:rsidP="00227B73">
      <w:pPr>
        <w:tabs>
          <w:tab w:val="right" w:leader="dot" w:pos="9072"/>
        </w:tabs>
        <w:spacing w:before="120" w:line="360" w:lineRule="auto"/>
        <w:rPr>
          <w:rFonts w:cs="Arial"/>
          <w:spacing w:val="-2"/>
        </w:rPr>
      </w:pPr>
    </w:p>
    <w:p w14:paraId="70B52AC4" w14:textId="6AD2D18B" w:rsidR="00277D89" w:rsidRPr="00227B73" w:rsidRDefault="00277D89" w:rsidP="00227B73">
      <w:pPr>
        <w:tabs>
          <w:tab w:val="right" w:leader="dot" w:pos="9072"/>
        </w:tabs>
        <w:spacing w:before="120" w:line="360" w:lineRule="auto"/>
        <w:rPr>
          <w:rFonts w:cs="Arial"/>
          <w:spacing w:val="-2"/>
        </w:rPr>
      </w:pPr>
    </w:p>
    <w:p w14:paraId="07DE8E94" w14:textId="7BAFB538" w:rsidR="00227B73" w:rsidRPr="00227B73" w:rsidRDefault="00227B73" w:rsidP="00227B73">
      <w:pPr>
        <w:tabs>
          <w:tab w:val="right" w:leader="dot" w:pos="9072"/>
        </w:tabs>
        <w:spacing w:before="120" w:line="360" w:lineRule="auto"/>
        <w:rPr>
          <w:rFonts w:cs="Arial"/>
          <w:spacing w:val="-2"/>
        </w:rPr>
      </w:pPr>
      <w:r w:rsidRPr="00227B73">
        <w:rPr>
          <w:rFonts w:cs="Arial"/>
          <w:spacing w:val="-2"/>
        </w:rPr>
        <w:t>Alulírott</w:t>
      </w:r>
      <w:proofErr w:type="gramStart"/>
      <w:r w:rsidRPr="00227B73">
        <w:rPr>
          <w:rFonts w:cs="Arial"/>
          <w:spacing w:val="-2"/>
        </w:rPr>
        <w:t>…………………………………………………</w:t>
      </w:r>
      <w:proofErr w:type="gramEnd"/>
      <w:r w:rsidRPr="00227B73">
        <w:rPr>
          <w:rFonts w:cs="Arial"/>
          <w:spacing w:val="-2"/>
        </w:rPr>
        <w:t>(név)</w:t>
      </w:r>
      <w:r>
        <w:rPr>
          <w:rFonts w:cs="Arial"/>
          <w:spacing w:val="-2"/>
        </w:rPr>
        <w:t xml:space="preserve"> </w:t>
      </w:r>
      <w:r w:rsidRPr="00227B73">
        <w:rPr>
          <w:rFonts w:cs="Arial"/>
          <w:spacing w:val="-2"/>
        </w:rPr>
        <w:t>…………</w:t>
      </w:r>
      <w:r>
        <w:rPr>
          <w:rFonts w:cs="Arial"/>
          <w:spacing w:val="-2"/>
        </w:rPr>
        <w:t>….…….. (</w:t>
      </w:r>
      <w:proofErr w:type="spellStart"/>
      <w:r>
        <w:rPr>
          <w:rFonts w:cs="Arial"/>
          <w:spacing w:val="-2"/>
        </w:rPr>
        <w:t>Neptun</w:t>
      </w:r>
      <w:proofErr w:type="spellEnd"/>
      <w:r>
        <w:rPr>
          <w:rFonts w:cs="Arial"/>
          <w:spacing w:val="-2"/>
        </w:rPr>
        <w:t xml:space="preserve"> </w:t>
      </w:r>
      <w:r w:rsidRPr="00227B73">
        <w:rPr>
          <w:rFonts w:cs="Arial"/>
          <w:spacing w:val="-2"/>
        </w:rPr>
        <w:t xml:space="preserve">kód) </w:t>
      </w:r>
      <w:r>
        <w:rPr>
          <w:rFonts w:cs="Arial"/>
          <w:spacing w:val="-2"/>
        </w:rPr>
        <w:t>meghatalmazom</w:t>
      </w:r>
      <w:r w:rsidRPr="00227B73">
        <w:rPr>
          <w:rFonts w:cs="Arial"/>
          <w:spacing w:val="-2"/>
        </w:rPr>
        <w:t>………………………………….………….(név)-t</w:t>
      </w:r>
      <w:r w:rsidRPr="00227B73">
        <w:rPr>
          <w:rFonts w:cs="Arial"/>
          <w:spacing w:val="-2"/>
        </w:rPr>
        <w:t xml:space="preserve">, </w:t>
      </w:r>
      <w:r>
        <w:rPr>
          <w:rFonts w:cs="Arial"/>
          <w:spacing w:val="-2"/>
        </w:rPr>
        <w:t xml:space="preserve">hogy helyettem </w:t>
      </w:r>
      <w:r w:rsidRPr="00227B73">
        <w:rPr>
          <w:rFonts w:cs="Arial"/>
          <w:spacing w:val="-2"/>
        </w:rPr>
        <w:t>(a megfelelő aláhúzandó) :</w:t>
      </w:r>
    </w:p>
    <w:p w14:paraId="43FA3215" w14:textId="44AD3B46" w:rsidR="00361CCD" w:rsidRPr="00227B73" w:rsidRDefault="00227B73" w:rsidP="00227B73">
      <w:pPr>
        <w:tabs>
          <w:tab w:val="right" w:leader="dot" w:pos="9072"/>
        </w:tabs>
        <w:spacing w:before="120" w:line="360" w:lineRule="auto"/>
        <w:rPr>
          <w:rFonts w:cs="Arial"/>
          <w:spacing w:val="-2"/>
        </w:rPr>
      </w:pPr>
      <w:proofErr w:type="gramStart"/>
      <w:r w:rsidRPr="00227B73">
        <w:rPr>
          <w:rFonts w:cs="Arial"/>
          <w:spacing w:val="-2"/>
        </w:rPr>
        <w:t>oklevelemet</w:t>
      </w:r>
      <w:proofErr w:type="gramEnd"/>
      <w:r w:rsidRPr="00227B73">
        <w:rPr>
          <w:rFonts w:cs="Arial"/>
          <w:spacing w:val="-2"/>
        </w:rPr>
        <w:t>, oklevélmellékletemet átvegye</w:t>
      </w:r>
      <w:r>
        <w:rPr>
          <w:rFonts w:cs="Arial"/>
          <w:spacing w:val="-2"/>
        </w:rPr>
        <w:t xml:space="preserve"> / hivatalos ügyeimben eljárjon.</w:t>
      </w:r>
    </w:p>
    <w:p w14:paraId="0F13662D" w14:textId="77777777" w:rsidR="00227B73" w:rsidRDefault="00227B73" w:rsidP="00277D89">
      <w:pPr>
        <w:rPr>
          <w:rFonts w:cs="Arial"/>
          <w:bCs/>
        </w:rPr>
      </w:pPr>
    </w:p>
    <w:p w14:paraId="16FE8E27" w14:textId="77777777" w:rsidR="00227B73" w:rsidRDefault="00227B73" w:rsidP="00277D89">
      <w:pPr>
        <w:rPr>
          <w:rFonts w:cs="Arial"/>
          <w:bCs/>
        </w:rPr>
      </w:pPr>
    </w:p>
    <w:p w14:paraId="23DC7D53" w14:textId="764382D1" w:rsidR="00277D89" w:rsidRPr="00277D89" w:rsidRDefault="00277D89" w:rsidP="00277D89">
      <w:pPr>
        <w:rPr>
          <w:rFonts w:cs="Arial"/>
          <w:bCs/>
        </w:rPr>
      </w:pPr>
      <w:r w:rsidRPr="00277D89">
        <w:rPr>
          <w:rFonts w:cs="Arial"/>
          <w:bCs/>
        </w:rPr>
        <w:t>Kelt: _________________________</w:t>
      </w:r>
      <w:r w:rsidRPr="00277D89">
        <w:rPr>
          <w:rFonts w:cs="Arial"/>
          <w:bCs/>
        </w:rPr>
        <w:tab/>
      </w:r>
    </w:p>
    <w:p w14:paraId="2436DA93" w14:textId="77777777" w:rsidR="00227B73" w:rsidRDefault="00277D89" w:rsidP="00277D89">
      <w:pPr>
        <w:rPr>
          <w:rFonts w:cs="Arial"/>
          <w:bCs/>
        </w:rPr>
      </w:pP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</w:p>
    <w:p w14:paraId="36B55402" w14:textId="77777777" w:rsidR="00227B73" w:rsidRDefault="00227B73" w:rsidP="00277D89">
      <w:pPr>
        <w:rPr>
          <w:rFonts w:cs="Arial"/>
          <w:bCs/>
        </w:rPr>
      </w:pPr>
    </w:p>
    <w:p w14:paraId="5CC0A1FB" w14:textId="676C0980" w:rsidR="00277D89" w:rsidRPr="00277D89" w:rsidRDefault="00277D89" w:rsidP="00227B73">
      <w:pPr>
        <w:ind w:left="4248" w:firstLine="708"/>
        <w:rPr>
          <w:rFonts w:cs="Arial"/>
          <w:bCs/>
        </w:rPr>
      </w:pPr>
      <w:r w:rsidRPr="00277D89">
        <w:rPr>
          <w:rFonts w:cs="Arial"/>
          <w:bCs/>
        </w:rPr>
        <w:t>----------------------------</w:t>
      </w:r>
      <w:r w:rsidR="008D4829">
        <w:rPr>
          <w:rFonts w:cs="Arial"/>
          <w:bCs/>
        </w:rPr>
        <w:t>-----------------------------</w:t>
      </w:r>
      <w:r w:rsidRPr="00277D89">
        <w:rPr>
          <w:rFonts w:cs="Arial"/>
          <w:bCs/>
        </w:rPr>
        <w:t>-</w:t>
      </w:r>
    </w:p>
    <w:p w14:paraId="6513094D" w14:textId="287C4978" w:rsidR="00277D89" w:rsidRDefault="00277D89" w:rsidP="00277D89">
      <w:pPr>
        <w:rPr>
          <w:rFonts w:cs="Arial"/>
          <w:bCs/>
        </w:rPr>
      </w:pP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</w:r>
      <w:r w:rsidRPr="00277D89">
        <w:rPr>
          <w:rFonts w:cs="Arial"/>
          <w:bCs/>
        </w:rPr>
        <w:tab/>
        <w:t xml:space="preserve">      </w:t>
      </w:r>
      <w:proofErr w:type="gramStart"/>
      <w:r w:rsidRPr="00277D89">
        <w:rPr>
          <w:rFonts w:cs="Arial"/>
          <w:bCs/>
        </w:rPr>
        <w:t>a</w:t>
      </w:r>
      <w:proofErr w:type="gramEnd"/>
      <w:r w:rsidRPr="00277D89">
        <w:rPr>
          <w:rFonts w:cs="Arial"/>
          <w:bCs/>
        </w:rPr>
        <w:t xml:space="preserve"> meghatalmazó aláírása</w:t>
      </w:r>
    </w:p>
    <w:p w14:paraId="431B5A0F" w14:textId="0B5AC6A5" w:rsidR="008D4829" w:rsidRDefault="008D4829" w:rsidP="00277D89">
      <w:pPr>
        <w:rPr>
          <w:rFonts w:cs="Arial"/>
          <w:bCs/>
        </w:rPr>
      </w:pPr>
    </w:p>
    <w:p w14:paraId="34836F93" w14:textId="77777777" w:rsidR="008D4829" w:rsidRPr="00277D89" w:rsidRDefault="008D4829" w:rsidP="00277D89">
      <w:pPr>
        <w:rPr>
          <w:rFonts w:cs="Arial"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04"/>
        <w:gridCol w:w="2835"/>
        <w:gridCol w:w="851"/>
        <w:gridCol w:w="1304"/>
        <w:gridCol w:w="2892"/>
      </w:tblGrid>
      <w:tr w:rsidR="00277D89" w:rsidRPr="00277D89" w14:paraId="0B14E8B3" w14:textId="77777777" w:rsidTr="0031045D">
        <w:trPr>
          <w:trHeight w:val="57"/>
        </w:trPr>
        <w:tc>
          <w:tcPr>
            <w:tcW w:w="1304" w:type="dxa"/>
            <w:hideMark/>
          </w:tcPr>
          <w:p w14:paraId="2658B720" w14:textId="77777777" w:rsidR="00277D89" w:rsidRPr="00277D89" w:rsidRDefault="00277D89" w:rsidP="0031045D">
            <w:pPr>
              <w:jc w:val="right"/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  <w:u w:val="single"/>
              </w:rPr>
              <w:t>Tanú 1:</w:t>
            </w:r>
          </w:p>
        </w:tc>
        <w:tc>
          <w:tcPr>
            <w:tcW w:w="2835" w:type="dxa"/>
          </w:tcPr>
          <w:p w14:paraId="34760C89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851" w:type="dxa"/>
          </w:tcPr>
          <w:p w14:paraId="2FCBA94E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1304" w:type="dxa"/>
            <w:hideMark/>
          </w:tcPr>
          <w:p w14:paraId="332ADE64" w14:textId="77777777" w:rsidR="00277D89" w:rsidRPr="00277D89" w:rsidRDefault="00277D89" w:rsidP="0031045D">
            <w:pPr>
              <w:jc w:val="right"/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  <w:u w:val="single"/>
              </w:rPr>
              <w:t>Tanú 2:</w:t>
            </w:r>
          </w:p>
        </w:tc>
        <w:tc>
          <w:tcPr>
            <w:tcW w:w="2892" w:type="dxa"/>
          </w:tcPr>
          <w:p w14:paraId="0EA27FFE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</w:tr>
      <w:tr w:rsidR="00277D89" w:rsidRPr="00277D89" w14:paraId="1E351504" w14:textId="77777777" w:rsidTr="0031045D">
        <w:trPr>
          <w:trHeight w:val="57"/>
        </w:trPr>
        <w:tc>
          <w:tcPr>
            <w:tcW w:w="1304" w:type="dxa"/>
          </w:tcPr>
          <w:p w14:paraId="3C2FE20F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35" w:type="dxa"/>
          </w:tcPr>
          <w:p w14:paraId="14003AC9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851" w:type="dxa"/>
          </w:tcPr>
          <w:p w14:paraId="67DBE29F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1304" w:type="dxa"/>
          </w:tcPr>
          <w:p w14:paraId="7991D10A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92" w:type="dxa"/>
          </w:tcPr>
          <w:p w14:paraId="6A0D6052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</w:tr>
      <w:tr w:rsidR="00277D89" w:rsidRPr="00277D89" w14:paraId="5CF910E5" w14:textId="77777777" w:rsidTr="0031045D">
        <w:trPr>
          <w:trHeight w:val="340"/>
        </w:trPr>
        <w:tc>
          <w:tcPr>
            <w:tcW w:w="1304" w:type="dxa"/>
            <w:vAlign w:val="bottom"/>
            <w:hideMark/>
          </w:tcPr>
          <w:p w14:paraId="7573EB27" w14:textId="6E4C9EDF" w:rsidR="00277D89" w:rsidRPr="00277D89" w:rsidRDefault="00227B73" w:rsidP="0031045D">
            <w:pPr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Aláírás</w:t>
            </w:r>
            <w:r w:rsidR="00277D89" w:rsidRPr="00277D89">
              <w:rPr>
                <w:rFonts w:cs="Arial"/>
                <w:bCs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B1139EA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5EE7C4DC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1304" w:type="dxa"/>
            <w:vAlign w:val="bottom"/>
            <w:hideMark/>
          </w:tcPr>
          <w:p w14:paraId="7C7819B0" w14:textId="24F1E729" w:rsidR="00277D89" w:rsidRPr="00277D89" w:rsidRDefault="00227B73" w:rsidP="0031045D">
            <w:pPr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Aláírás</w:t>
            </w:r>
            <w:r w:rsidR="00277D89" w:rsidRPr="00277D89">
              <w:rPr>
                <w:rFonts w:cs="Arial"/>
                <w:bCs/>
              </w:rPr>
              <w:t>:</w:t>
            </w:r>
          </w:p>
        </w:tc>
        <w:tc>
          <w:tcPr>
            <w:tcW w:w="289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67E791D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</w:tr>
      <w:tr w:rsidR="00277D89" w:rsidRPr="00277D89" w14:paraId="68B4B248" w14:textId="77777777" w:rsidTr="0031045D">
        <w:trPr>
          <w:trHeight w:val="57"/>
        </w:trPr>
        <w:tc>
          <w:tcPr>
            <w:tcW w:w="1304" w:type="dxa"/>
            <w:vAlign w:val="bottom"/>
          </w:tcPr>
          <w:p w14:paraId="5A0A0658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4DA2400D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648003A5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1304" w:type="dxa"/>
            <w:vAlign w:val="bottom"/>
          </w:tcPr>
          <w:p w14:paraId="1E18B160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9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345980F3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</w:tr>
      <w:tr w:rsidR="00277D89" w:rsidRPr="00277D89" w14:paraId="266A3A9E" w14:textId="77777777" w:rsidTr="0031045D">
        <w:trPr>
          <w:trHeight w:val="340"/>
        </w:trPr>
        <w:tc>
          <w:tcPr>
            <w:tcW w:w="1304" w:type="dxa"/>
            <w:vAlign w:val="bottom"/>
            <w:hideMark/>
          </w:tcPr>
          <w:p w14:paraId="77286359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</w:rPr>
              <w:t>Lakcím:</w:t>
            </w:r>
          </w:p>
        </w:tc>
        <w:tc>
          <w:tcPr>
            <w:tcW w:w="28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3783C73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16B3F001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1304" w:type="dxa"/>
            <w:vAlign w:val="bottom"/>
            <w:hideMark/>
          </w:tcPr>
          <w:p w14:paraId="100B233E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</w:rPr>
              <w:t>Lakcím:</w:t>
            </w:r>
          </w:p>
        </w:tc>
        <w:tc>
          <w:tcPr>
            <w:tcW w:w="289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653C2F0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</w:tr>
      <w:tr w:rsidR="00277D89" w:rsidRPr="00277D89" w14:paraId="0D0CAA1B" w14:textId="77777777" w:rsidTr="0031045D">
        <w:trPr>
          <w:trHeight w:val="57"/>
        </w:trPr>
        <w:tc>
          <w:tcPr>
            <w:tcW w:w="1304" w:type="dxa"/>
            <w:vAlign w:val="bottom"/>
          </w:tcPr>
          <w:p w14:paraId="54579989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3FAA0A51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795A8E54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1304" w:type="dxa"/>
            <w:vAlign w:val="bottom"/>
          </w:tcPr>
          <w:p w14:paraId="2213229B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  <w:tc>
          <w:tcPr>
            <w:tcW w:w="289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32351F9" w14:textId="77777777" w:rsidR="00277D89" w:rsidRPr="00277D89" w:rsidRDefault="00277D89" w:rsidP="0031045D">
            <w:pPr>
              <w:rPr>
                <w:rFonts w:cs="Arial"/>
                <w:bCs/>
                <w:sz w:val="8"/>
                <w:szCs w:val="8"/>
                <w:u w:val="single"/>
              </w:rPr>
            </w:pPr>
          </w:p>
        </w:tc>
      </w:tr>
      <w:tr w:rsidR="00277D89" w:rsidRPr="00277D89" w14:paraId="04D5B52E" w14:textId="77777777" w:rsidTr="0031045D">
        <w:trPr>
          <w:trHeight w:val="340"/>
        </w:trPr>
        <w:tc>
          <w:tcPr>
            <w:tcW w:w="1304" w:type="dxa"/>
            <w:vAlign w:val="bottom"/>
            <w:hideMark/>
          </w:tcPr>
          <w:p w14:paraId="39E68FD2" w14:textId="77777777" w:rsidR="00277D89" w:rsidRPr="00277D89" w:rsidRDefault="00277D89" w:rsidP="008D4829">
            <w:pPr>
              <w:ind w:right="-218"/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</w:rPr>
              <w:t>Sz.ig.szám:</w:t>
            </w:r>
          </w:p>
        </w:tc>
        <w:tc>
          <w:tcPr>
            <w:tcW w:w="28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D28461A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6D1632FA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1304" w:type="dxa"/>
            <w:vAlign w:val="bottom"/>
            <w:hideMark/>
          </w:tcPr>
          <w:p w14:paraId="07AE915E" w14:textId="77777777" w:rsidR="00277D89" w:rsidRPr="00277D89" w:rsidRDefault="00277D89" w:rsidP="008D4829">
            <w:pPr>
              <w:ind w:right="-199"/>
              <w:rPr>
                <w:rFonts w:cs="Arial"/>
                <w:bCs/>
                <w:u w:val="single"/>
              </w:rPr>
            </w:pPr>
            <w:r w:rsidRPr="00277D89">
              <w:rPr>
                <w:rFonts w:cs="Arial"/>
                <w:bCs/>
              </w:rPr>
              <w:t>Sz.ig.szám:</w:t>
            </w:r>
          </w:p>
        </w:tc>
        <w:tc>
          <w:tcPr>
            <w:tcW w:w="289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F0B7008" w14:textId="77777777" w:rsidR="00277D89" w:rsidRPr="00277D89" w:rsidRDefault="00277D89" w:rsidP="0031045D">
            <w:pPr>
              <w:rPr>
                <w:rFonts w:cs="Arial"/>
                <w:bCs/>
                <w:u w:val="single"/>
              </w:rPr>
            </w:pPr>
          </w:p>
        </w:tc>
      </w:tr>
    </w:tbl>
    <w:p w14:paraId="15946A20" w14:textId="77777777" w:rsidR="00277D89" w:rsidRPr="00277D89" w:rsidRDefault="00277D89" w:rsidP="00277D89">
      <w:pPr>
        <w:rPr>
          <w:rFonts w:cs="Arial"/>
          <w:sz w:val="2"/>
          <w:szCs w:val="2"/>
          <w:lang w:val="en-US"/>
        </w:rPr>
      </w:pPr>
    </w:p>
    <w:p w14:paraId="79B7FAE1" w14:textId="77777777" w:rsidR="00277D89" w:rsidRPr="00277D89" w:rsidRDefault="00277D89" w:rsidP="00277D89">
      <w:pPr>
        <w:tabs>
          <w:tab w:val="left" w:pos="2880"/>
        </w:tabs>
        <w:rPr>
          <w:rFonts w:cs="Arial"/>
        </w:rPr>
      </w:pPr>
    </w:p>
    <w:p w14:paraId="1ED35710" w14:textId="3C92C4DE" w:rsidR="007E77FF" w:rsidRPr="00277D89" w:rsidRDefault="007E77FF" w:rsidP="00277D89">
      <w:pPr>
        <w:rPr>
          <w:rFonts w:cs="Arial"/>
        </w:rPr>
      </w:pPr>
      <w:bookmarkStart w:id="0" w:name="_GoBack"/>
      <w:bookmarkEnd w:id="0"/>
    </w:p>
    <w:sectPr w:rsidR="007E77FF" w:rsidRPr="00277D89">
      <w:headerReference w:type="default" r:id="rId11"/>
      <w:footerReference w:type="default" r:id="rId12"/>
      <w:type w:val="continuous"/>
      <w:pgSz w:w="11920" w:h="16840"/>
      <w:pgMar w:top="100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Tel.: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 xml:space="preserve">Tel.: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925"/>
    <w:multiLevelType w:val="hybridMultilevel"/>
    <w:tmpl w:val="C32608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F13DFA"/>
    <w:multiLevelType w:val="hybridMultilevel"/>
    <w:tmpl w:val="D7E03D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9F75DC"/>
    <w:multiLevelType w:val="hybridMultilevel"/>
    <w:tmpl w:val="4C82A620"/>
    <w:lvl w:ilvl="0" w:tplc="1FBCCBCE">
      <w:start w:val="5"/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21B87"/>
    <w:multiLevelType w:val="hybridMultilevel"/>
    <w:tmpl w:val="7D34B1E6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C5EB5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27B73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D89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1CCD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C7AC5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BB8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3102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4829"/>
    <w:rsid w:val="008D5FD9"/>
    <w:rsid w:val="008E2DFB"/>
    <w:rsid w:val="008E4A45"/>
    <w:rsid w:val="008E539B"/>
    <w:rsid w:val="008F5A48"/>
    <w:rsid w:val="0090181F"/>
    <w:rsid w:val="00901C6B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33887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3498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64D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4A19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1912"/>
    <w:rsid w:val="00DF465D"/>
    <w:rsid w:val="00E00EB8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2766"/>
    <w:rsid w:val="00EC3544"/>
    <w:rsid w:val="00EC65DE"/>
    <w:rsid w:val="00ED2AE1"/>
    <w:rsid w:val="00ED7918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4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DA4A19"/>
    <w:pPr>
      <w:widowControl w:val="0"/>
      <w:autoSpaceDE w:val="0"/>
      <w:autoSpaceDN w:val="0"/>
      <w:jc w:val="left"/>
    </w:pPr>
    <w:rPr>
      <w:rFonts w:eastAsia="Arial" w:cs="Arial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A4A19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DA4A19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EC2766"/>
    <w:pPr>
      <w:jc w:val="left"/>
    </w:pPr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C2766"/>
    <w:rPr>
      <w:rFonts w:ascii="Calibri" w:eastAsia="Calibri" w:hAnsi="Calibri" w:cs="Times New Roman"/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277D89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bCs/>
      <w:szCs w:val="24"/>
    </w:rPr>
  </w:style>
  <w:style w:type="character" w:customStyle="1" w:styleId="CmChar">
    <w:name w:val="Cím Char"/>
    <w:basedOn w:val="Bekezdsalapbettpusa"/>
    <w:link w:val="Cm"/>
    <w:uiPriority w:val="99"/>
    <w:rsid w:val="00277D8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23FC2-32D4-49D4-BD55-B4FE1A5D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2025-11-14T07:52:00Z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